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11F3EF14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F26E6E" w:rsidRPr="00854F3F">
        <w:rPr>
          <w:rFonts w:ascii="Arial" w:hAnsi="Arial" w:cs="Arial"/>
          <w:b/>
          <w:sz w:val="24"/>
          <w:szCs w:val="22"/>
        </w:rPr>
        <w:t>Q1.</w:t>
      </w:r>
      <w:r w:rsidR="004E17D7" w:rsidRPr="00854F3F">
        <w:rPr>
          <w:rFonts w:ascii="Arial" w:hAnsi="Arial" w:cs="Arial"/>
          <w:b/>
          <w:sz w:val="24"/>
          <w:szCs w:val="22"/>
        </w:rPr>
        <w:t>3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F26E6E" w:rsidRPr="00854F3F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854F3F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E20841B" w14:textId="77777777" w:rsidR="004E17D7" w:rsidRPr="00854F3F" w:rsidRDefault="004E17D7" w:rsidP="004E17D7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 w:rsidRPr="00854F3F">
        <w:rPr>
          <w:rFonts w:ascii="Arial" w:hAnsi="Arial" w:cs="Arial"/>
          <w:sz w:val="22"/>
        </w:rPr>
        <w:t>Unidade 1 / 1.3: Tabela periódica</w:t>
      </w:r>
    </w:p>
    <w:p w14:paraId="6078C1AB" w14:textId="77777777" w:rsidR="004E17D7" w:rsidRPr="00854F3F" w:rsidRDefault="004E17D7" w:rsidP="004E17D7">
      <w:pPr>
        <w:pStyle w:val="PargrafodaLista"/>
        <w:ind w:left="708"/>
        <w:rPr>
          <w:rFonts w:ascii="Arial" w:hAnsi="Arial" w:cs="Arial"/>
          <w:b/>
          <w:bCs/>
          <w:sz w:val="22"/>
        </w:rPr>
      </w:pPr>
      <w:r w:rsidRPr="00854F3F">
        <w:rPr>
          <w:rFonts w:ascii="Arial" w:hAnsi="Arial" w:cs="Arial"/>
          <w:b/>
          <w:bCs/>
          <w:sz w:val="22"/>
        </w:rPr>
        <w:t>1.3.1 Evolução da tabela periódica</w:t>
      </w:r>
    </w:p>
    <w:p w14:paraId="13AAB05D" w14:textId="77777777" w:rsidR="004E17D7" w:rsidRPr="00854F3F" w:rsidRDefault="004E17D7" w:rsidP="004E17D7">
      <w:pPr>
        <w:pStyle w:val="PargrafodaLista"/>
        <w:ind w:left="708"/>
        <w:rPr>
          <w:rFonts w:ascii="Arial" w:hAnsi="Arial" w:cs="Arial"/>
          <w:b/>
          <w:bCs/>
          <w:sz w:val="22"/>
        </w:rPr>
      </w:pPr>
      <w:r w:rsidRPr="00854F3F">
        <w:rPr>
          <w:rFonts w:ascii="Arial" w:hAnsi="Arial" w:cs="Arial"/>
          <w:b/>
          <w:bCs/>
          <w:sz w:val="22"/>
        </w:rPr>
        <w:t>1.3.2 Organização e estrutura da Tabela Periódica</w:t>
      </w:r>
    </w:p>
    <w:p w14:paraId="51429324" w14:textId="77777777" w:rsidR="004E17D7" w:rsidRPr="00854F3F" w:rsidRDefault="004E17D7" w:rsidP="004E17D7">
      <w:pPr>
        <w:jc w:val="both"/>
        <w:rPr>
          <w:rFonts w:ascii="Arial" w:hAnsi="Arial" w:cs="Arial"/>
          <w:sz w:val="22"/>
          <w:szCs w:val="26"/>
        </w:rPr>
      </w:pPr>
    </w:p>
    <w:p w14:paraId="7C7B75A7" w14:textId="62F24446" w:rsidR="00C47270" w:rsidRPr="00854F3F" w:rsidRDefault="00C47270" w:rsidP="00F07ADE">
      <w:pPr>
        <w:pStyle w:val="PargrafodaLista"/>
        <w:pBdr>
          <w:top w:val="single" w:sz="4" w:space="1" w:color="auto"/>
        </w:pBdr>
        <w:ind w:left="284"/>
        <w:rPr>
          <w:rFonts w:ascii="Arial" w:hAnsi="Arial" w:cs="Arial"/>
          <w:b/>
          <w:bCs/>
        </w:rPr>
      </w:pPr>
    </w:p>
    <w:p w14:paraId="6B8C4451" w14:textId="3241F7C0" w:rsidR="005F1FA6" w:rsidRPr="00854F3F" w:rsidRDefault="005F1FA6" w:rsidP="005F1FA6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Qual o nome da personagem histórica que se associa à criação da Tabela Periódica?</w:t>
      </w:r>
    </w:p>
    <w:p w14:paraId="27CA56B2" w14:textId="61EA62AF" w:rsidR="005F1FA6" w:rsidRPr="00854F3F" w:rsidRDefault="005F1FA6" w:rsidP="004D1718">
      <w:pPr>
        <w:numPr>
          <w:ilvl w:val="0"/>
          <w:numId w:val="32"/>
        </w:numPr>
        <w:spacing w:line="360" w:lineRule="auto"/>
        <w:ind w:left="709" w:right="10" w:hanging="35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Newton.</w:t>
      </w:r>
    </w:p>
    <w:p w14:paraId="77D8C862" w14:textId="6BD32C39" w:rsidR="005F1FA6" w:rsidRPr="00854F3F" w:rsidRDefault="005F1FA6" w:rsidP="004D1718">
      <w:pPr>
        <w:numPr>
          <w:ilvl w:val="0"/>
          <w:numId w:val="32"/>
        </w:numPr>
        <w:spacing w:line="360" w:lineRule="auto"/>
        <w:ind w:left="709" w:right="10" w:hanging="35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Mendeleev</w:t>
      </w:r>
    </w:p>
    <w:p w14:paraId="1F547F0B" w14:textId="5FCF25BA" w:rsidR="005F1FA6" w:rsidRPr="00854F3F" w:rsidRDefault="005F1FA6" w:rsidP="004D1718">
      <w:pPr>
        <w:numPr>
          <w:ilvl w:val="0"/>
          <w:numId w:val="32"/>
        </w:numPr>
        <w:spacing w:line="360" w:lineRule="auto"/>
        <w:ind w:left="709" w:right="10" w:hanging="35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Dalton</w:t>
      </w:r>
    </w:p>
    <w:p w14:paraId="28E73799" w14:textId="4E014805" w:rsidR="005F1FA6" w:rsidRPr="00854F3F" w:rsidRDefault="005F1FA6" w:rsidP="004D1718">
      <w:pPr>
        <w:numPr>
          <w:ilvl w:val="0"/>
          <w:numId w:val="32"/>
        </w:numPr>
        <w:spacing w:line="360" w:lineRule="auto"/>
        <w:ind w:left="709" w:right="10" w:hanging="35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Lavoisier</w:t>
      </w:r>
    </w:p>
    <w:p w14:paraId="2234D0CB" w14:textId="77777777" w:rsidR="00BD2468" w:rsidRPr="00854F3F" w:rsidRDefault="00BD2468" w:rsidP="00BD2468">
      <w:pPr>
        <w:spacing w:line="248" w:lineRule="auto"/>
        <w:ind w:left="709" w:right="10"/>
        <w:rPr>
          <w:rFonts w:ascii="Arial" w:hAnsi="Arial" w:cs="Arial"/>
          <w:sz w:val="20"/>
          <w:szCs w:val="20"/>
        </w:rPr>
      </w:pPr>
    </w:p>
    <w:p w14:paraId="32D4B3B9" w14:textId="68729D20" w:rsidR="005F1FA6" w:rsidRPr="00854F3F" w:rsidRDefault="005F1FA6" w:rsidP="00BD2468">
      <w:pPr>
        <w:numPr>
          <w:ilvl w:val="0"/>
          <w:numId w:val="27"/>
        </w:numPr>
        <w:spacing w:line="276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Em meados do séc. XIX, vários cientistas propuseram a organização dos elementos químicos com base em critérios de periodicidade, mas foi a Tabela Periódica proposta por Mendeleev que teve melhor aceitação por parte da comunidade científica.</w:t>
      </w:r>
    </w:p>
    <w:p w14:paraId="1002B2BD" w14:textId="7B72C2E7" w:rsidR="005F1FA6" w:rsidRPr="00854F3F" w:rsidRDefault="005F1FA6" w:rsidP="00BD2468">
      <w:pPr>
        <w:spacing w:line="276" w:lineRule="auto"/>
        <w:ind w:left="284" w:right="10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Qual foi o fator que mais contribui para a aceitação da Tabela Periódica de Mendeleev?</w:t>
      </w:r>
    </w:p>
    <w:p w14:paraId="7CAC0366" w14:textId="140DC4B6" w:rsidR="005F1FA6" w:rsidRPr="00854F3F" w:rsidRDefault="003C714D" w:rsidP="004D1718">
      <w:pPr>
        <w:numPr>
          <w:ilvl w:val="0"/>
          <w:numId w:val="33"/>
        </w:numPr>
        <w:spacing w:line="360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 reconhecimento da periodicidade nas propriedades de elementos químicos.</w:t>
      </w:r>
    </w:p>
    <w:p w14:paraId="6F403D7A" w14:textId="0AF13864" w:rsidR="003C714D" w:rsidRPr="00854F3F" w:rsidRDefault="003C714D" w:rsidP="004D1718">
      <w:pPr>
        <w:numPr>
          <w:ilvl w:val="0"/>
          <w:numId w:val="33"/>
        </w:numPr>
        <w:spacing w:line="360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A organização dos elementos químicos em grupos e períodos.</w:t>
      </w:r>
    </w:p>
    <w:p w14:paraId="630D1BCF" w14:textId="1F9409F7" w:rsidR="003C714D" w:rsidRPr="00854F3F" w:rsidRDefault="003C714D" w:rsidP="004D1718">
      <w:pPr>
        <w:numPr>
          <w:ilvl w:val="0"/>
          <w:numId w:val="33"/>
        </w:numPr>
        <w:spacing w:line="360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A capacidade de prever a existência de novos elementos químicos.</w:t>
      </w:r>
    </w:p>
    <w:p w14:paraId="0D4F189C" w14:textId="095081A2" w:rsidR="003C714D" w:rsidRPr="00854F3F" w:rsidRDefault="003C714D" w:rsidP="004D1718">
      <w:pPr>
        <w:numPr>
          <w:ilvl w:val="0"/>
          <w:numId w:val="33"/>
        </w:numPr>
        <w:spacing w:line="360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A ordenação dos elementos químicos por número atómico crescente.</w:t>
      </w:r>
    </w:p>
    <w:p w14:paraId="7089CC29" w14:textId="77777777" w:rsidR="00BD2468" w:rsidRPr="00854F3F" w:rsidRDefault="00BD2468" w:rsidP="00BD2468">
      <w:pPr>
        <w:spacing w:line="248" w:lineRule="auto"/>
        <w:ind w:left="709" w:right="10"/>
        <w:rPr>
          <w:rFonts w:ascii="Arial" w:hAnsi="Arial" w:cs="Arial"/>
          <w:sz w:val="20"/>
          <w:szCs w:val="20"/>
        </w:rPr>
      </w:pPr>
    </w:p>
    <w:p w14:paraId="15B1912E" w14:textId="62817FF2" w:rsidR="00FE2585" w:rsidRPr="00854F3F" w:rsidRDefault="00FE2585" w:rsidP="0081457D">
      <w:pPr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  <w:u w:val="single"/>
        </w:rPr>
        <w:t>Ordene cronologicamente os</w:t>
      </w:r>
      <w:r w:rsidRPr="00854F3F">
        <w:rPr>
          <w:rFonts w:ascii="Arial" w:hAnsi="Arial" w:cs="Arial"/>
          <w:sz w:val="20"/>
          <w:szCs w:val="20"/>
        </w:rPr>
        <w:t xml:space="preserve"> seguintes marcos históricos relevantes no estabelecimento da Tabela Periódica atual</w:t>
      </w:r>
      <w:r w:rsidR="004D1718" w:rsidRPr="00854F3F">
        <w:rPr>
          <w:rFonts w:ascii="Arial" w:hAnsi="Arial" w:cs="Arial"/>
          <w:sz w:val="20"/>
          <w:szCs w:val="20"/>
        </w:rPr>
        <w:t>.</w:t>
      </w:r>
    </w:p>
    <w:p w14:paraId="1D1643AE" w14:textId="41E0612A" w:rsidR="004D1718" w:rsidRPr="00854F3F" w:rsidRDefault="004D1718" w:rsidP="004D1718">
      <w:pPr>
        <w:pStyle w:val="PargrafodaLista"/>
        <w:numPr>
          <w:ilvl w:val="1"/>
          <w:numId w:val="33"/>
        </w:numPr>
        <w:tabs>
          <w:tab w:val="left" w:pos="426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Ordenação por massa atómica com repetição de propriedades de oito em oito elementos.</w:t>
      </w:r>
    </w:p>
    <w:p w14:paraId="57FC53B6" w14:textId="1F030490" w:rsidR="004D1718" w:rsidRPr="00854F3F" w:rsidRDefault="004D1718" w:rsidP="004D1718">
      <w:pPr>
        <w:pStyle w:val="PargrafodaLista"/>
        <w:numPr>
          <w:ilvl w:val="1"/>
          <w:numId w:val="33"/>
        </w:numPr>
        <w:tabs>
          <w:tab w:val="left" w:pos="426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Síntese de elementos químicos artificiais, completando a Tabela Periódica.</w:t>
      </w:r>
    </w:p>
    <w:p w14:paraId="51D2B8B7" w14:textId="1ECC9139" w:rsidR="004D1718" w:rsidRPr="00854F3F" w:rsidRDefault="004D1718" w:rsidP="004D1718">
      <w:pPr>
        <w:pStyle w:val="PargrafodaLista"/>
        <w:numPr>
          <w:ilvl w:val="1"/>
          <w:numId w:val="33"/>
        </w:numPr>
        <w:tabs>
          <w:tab w:val="left" w:pos="426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Organização dos elementos em grupos e períodos, deixando lacunas para preencher.</w:t>
      </w:r>
    </w:p>
    <w:p w14:paraId="28EBFCB8" w14:textId="3E20FBA2" w:rsidR="004D1718" w:rsidRPr="00854F3F" w:rsidRDefault="004D1718" w:rsidP="004D1718">
      <w:pPr>
        <w:pStyle w:val="PargrafodaLista"/>
        <w:numPr>
          <w:ilvl w:val="1"/>
          <w:numId w:val="33"/>
        </w:numPr>
        <w:tabs>
          <w:tab w:val="left" w:pos="426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Ordenação dos elementos por número atómico melhorando a organização já existente.</w:t>
      </w:r>
    </w:p>
    <w:p w14:paraId="47BA5C64" w14:textId="77777777" w:rsidR="004D1718" w:rsidRPr="00854F3F" w:rsidRDefault="004D1718" w:rsidP="004D1718">
      <w:p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</w:p>
    <w:p w14:paraId="0E04FEE6" w14:textId="177C46B7" w:rsidR="007C51AF" w:rsidRPr="00854F3F" w:rsidRDefault="007C51AF" w:rsidP="0081457D">
      <w:pPr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 xml:space="preserve">Complete as frases seguintes de modo a torná-las cientificamente </w:t>
      </w:r>
      <w:r w:rsidR="0081457D" w:rsidRPr="00854F3F">
        <w:rPr>
          <w:rFonts w:ascii="Arial" w:hAnsi="Arial" w:cs="Arial"/>
          <w:sz w:val="20"/>
          <w:szCs w:val="20"/>
        </w:rPr>
        <w:t>corretas</w:t>
      </w:r>
      <w:r w:rsidRPr="00854F3F">
        <w:rPr>
          <w:rFonts w:ascii="Arial" w:hAnsi="Arial" w:cs="Arial"/>
          <w:sz w:val="20"/>
          <w:szCs w:val="20"/>
        </w:rPr>
        <w:t>.</w:t>
      </w:r>
    </w:p>
    <w:p w14:paraId="70B36C15" w14:textId="2F85E212" w:rsidR="007C51AF" w:rsidRPr="00854F3F" w:rsidRDefault="007C51AF" w:rsidP="006F118E">
      <w:pPr>
        <w:spacing w:before="120" w:after="120"/>
        <w:ind w:left="567" w:hanging="284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b/>
          <w:sz w:val="20"/>
          <w:szCs w:val="20"/>
        </w:rPr>
        <w:t xml:space="preserve">A </w:t>
      </w:r>
      <w:r w:rsidRPr="00854F3F">
        <w:rPr>
          <w:rFonts w:ascii="Arial" w:hAnsi="Arial" w:cs="Arial"/>
          <w:sz w:val="20"/>
          <w:szCs w:val="20"/>
        </w:rPr>
        <w:t>– Os elementos dispõem-se na tabela Periódica segundo a ordem crescente do seu ______________</w:t>
      </w:r>
      <w:r w:rsidR="006F118E" w:rsidRPr="00854F3F">
        <w:rPr>
          <w:rFonts w:ascii="Arial" w:hAnsi="Arial" w:cs="Arial"/>
          <w:sz w:val="20"/>
          <w:szCs w:val="20"/>
        </w:rPr>
        <w:t>_</w:t>
      </w:r>
      <w:r w:rsidRPr="00854F3F">
        <w:rPr>
          <w:rFonts w:ascii="Arial" w:hAnsi="Arial" w:cs="Arial"/>
          <w:sz w:val="20"/>
          <w:szCs w:val="20"/>
        </w:rPr>
        <w:t>___.</w:t>
      </w:r>
    </w:p>
    <w:p w14:paraId="2E465A1D" w14:textId="77777777" w:rsidR="007C51AF" w:rsidRPr="00854F3F" w:rsidRDefault="007C51AF" w:rsidP="006F118E">
      <w:pPr>
        <w:spacing w:after="120"/>
        <w:ind w:left="567" w:hanging="284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b/>
          <w:sz w:val="20"/>
          <w:szCs w:val="20"/>
        </w:rPr>
        <w:t>B</w:t>
      </w:r>
      <w:r w:rsidRPr="00854F3F">
        <w:rPr>
          <w:rFonts w:ascii="Arial" w:hAnsi="Arial" w:cs="Arial"/>
          <w:sz w:val="20"/>
          <w:szCs w:val="20"/>
        </w:rPr>
        <w:t xml:space="preserve"> – As linhas horizontais que constituem a Tabela Periódica chamam-se ____________.</w:t>
      </w:r>
    </w:p>
    <w:p w14:paraId="5BFBE75F" w14:textId="77777777" w:rsidR="007C51AF" w:rsidRPr="00854F3F" w:rsidRDefault="007C51AF" w:rsidP="006F118E">
      <w:pPr>
        <w:spacing w:after="120"/>
        <w:ind w:left="567" w:hanging="284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b/>
          <w:sz w:val="20"/>
          <w:szCs w:val="20"/>
        </w:rPr>
        <w:t>C</w:t>
      </w:r>
      <w:r w:rsidRPr="00854F3F">
        <w:rPr>
          <w:rFonts w:ascii="Arial" w:hAnsi="Arial" w:cs="Arial"/>
          <w:sz w:val="20"/>
          <w:szCs w:val="20"/>
        </w:rPr>
        <w:t xml:space="preserve"> – As linhas verticais que formam a Tabela Periódica designam-se por ____________.</w:t>
      </w:r>
    </w:p>
    <w:p w14:paraId="69E8035F" w14:textId="77777777" w:rsidR="007C51AF" w:rsidRPr="00854F3F" w:rsidRDefault="007C51AF" w:rsidP="007C51AF">
      <w:pPr>
        <w:jc w:val="both"/>
        <w:rPr>
          <w:rFonts w:ascii="Arial" w:hAnsi="Arial" w:cs="Arial"/>
          <w:sz w:val="20"/>
          <w:szCs w:val="20"/>
        </w:rPr>
      </w:pPr>
    </w:p>
    <w:p w14:paraId="04D647E1" w14:textId="738AA226" w:rsidR="007C51AF" w:rsidRPr="00854F3F" w:rsidRDefault="007C51AF" w:rsidP="0081457D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Considere o seguinte extrato da Tabela Periódica dos Elementos.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450"/>
        <w:gridCol w:w="1278"/>
        <w:gridCol w:w="456"/>
        <w:gridCol w:w="456"/>
        <w:gridCol w:w="457"/>
        <w:gridCol w:w="456"/>
        <w:gridCol w:w="456"/>
        <w:gridCol w:w="457"/>
      </w:tblGrid>
      <w:tr w:rsidR="007C51AF" w:rsidRPr="00854F3F" w14:paraId="2145B721" w14:textId="77777777" w:rsidTr="00374064">
        <w:trPr>
          <w:cantSplit/>
          <w:trHeight w:val="380"/>
          <w:jc w:val="center"/>
        </w:trPr>
        <w:tc>
          <w:tcPr>
            <w:tcW w:w="4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903996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H</w:t>
            </w:r>
          </w:p>
        </w:tc>
        <w:tc>
          <w:tcPr>
            <w:tcW w:w="450" w:type="dxa"/>
            <w:tcBorders>
              <w:left w:val="single" w:sz="18" w:space="0" w:color="auto"/>
              <w:bottom w:val="nil"/>
            </w:tcBorders>
            <w:vAlign w:val="center"/>
          </w:tcPr>
          <w:p w14:paraId="56FE07D5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278" w:type="dxa"/>
            <w:vAlign w:val="center"/>
          </w:tcPr>
          <w:p w14:paraId="6A7F5623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6" w:type="dxa"/>
            <w:tcBorders>
              <w:left w:val="nil"/>
              <w:bottom w:val="single" w:sz="4" w:space="0" w:color="auto"/>
            </w:tcBorders>
            <w:vAlign w:val="center"/>
          </w:tcPr>
          <w:p w14:paraId="32185BCD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6B868E34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  <w:vAlign w:val="center"/>
          </w:tcPr>
          <w:p w14:paraId="240A4CB7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3A2DCAA5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6" w:type="dxa"/>
            <w:tcBorders>
              <w:bottom w:val="nil"/>
              <w:right w:val="single" w:sz="4" w:space="0" w:color="auto"/>
            </w:tcBorders>
            <w:vAlign w:val="center"/>
          </w:tcPr>
          <w:p w14:paraId="09C3DE55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13CF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He</w:t>
            </w:r>
          </w:p>
        </w:tc>
      </w:tr>
      <w:tr w:rsidR="007C51AF" w:rsidRPr="00854F3F" w14:paraId="06E3AA17" w14:textId="77777777" w:rsidTr="00374064">
        <w:trPr>
          <w:trHeight w:val="380"/>
          <w:jc w:val="center"/>
        </w:trPr>
        <w:tc>
          <w:tcPr>
            <w:tcW w:w="4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390B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Li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1C7C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Be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12D9172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31986E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B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A1E1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C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208F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F666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88D6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5528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7C51AF" w:rsidRPr="00854F3F" w14:paraId="5DE2D587" w14:textId="77777777" w:rsidTr="00374064">
        <w:trPr>
          <w:trHeight w:val="380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DD90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D9C5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Mg</w:t>
            </w:r>
          </w:p>
        </w:tc>
        <w:tc>
          <w:tcPr>
            <w:tcW w:w="1278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DEF2916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083EFB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665051D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12E2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50C7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B29D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Cl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2672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Ar</w:t>
            </w:r>
          </w:p>
        </w:tc>
      </w:tr>
      <w:tr w:rsidR="007C51AF" w:rsidRPr="00854F3F" w14:paraId="0ADC437D" w14:textId="77777777" w:rsidTr="00374064">
        <w:trPr>
          <w:trHeight w:val="380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8E62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267B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Ca</w:t>
            </w:r>
          </w:p>
        </w:tc>
        <w:tc>
          <w:tcPr>
            <w:tcW w:w="127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49E3792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8B52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Ga</w:t>
            </w:r>
          </w:p>
        </w:tc>
        <w:tc>
          <w:tcPr>
            <w:tcW w:w="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DB93DF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54F3F">
              <w:rPr>
                <w:rFonts w:ascii="Arial" w:hAnsi="Arial" w:cs="Arial"/>
                <w:sz w:val="20"/>
                <w:szCs w:val="20"/>
              </w:rPr>
              <w:t>Ge</w:t>
            </w:r>
            <w:proofErr w:type="spellEnd"/>
          </w:p>
        </w:tc>
        <w:tc>
          <w:tcPr>
            <w:tcW w:w="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85A2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As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9DD4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Se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78CD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Br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1F73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54F3F">
              <w:rPr>
                <w:rFonts w:ascii="Arial" w:hAnsi="Arial" w:cs="Arial"/>
                <w:sz w:val="20"/>
                <w:szCs w:val="20"/>
              </w:rPr>
              <w:t>Kr</w:t>
            </w:r>
            <w:proofErr w:type="spellEnd"/>
          </w:p>
        </w:tc>
      </w:tr>
    </w:tbl>
    <w:p w14:paraId="3F15DB8A" w14:textId="77777777" w:rsidR="007C51AF" w:rsidRPr="00854F3F" w:rsidRDefault="007C51AF" w:rsidP="007C51AF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Indique:</w:t>
      </w:r>
    </w:p>
    <w:p w14:paraId="449421C3" w14:textId="77777777" w:rsidR="007C51AF" w:rsidRPr="00854F3F" w:rsidRDefault="007C51AF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Dois elementos que pertençam ao terceiro período; _____________</w:t>
      </w:r>
    </w:p>
    <w:p w14:paraId="01E00D83" w14:textId="538D2E71" w:rsidR="007C51AF" w:rsidRPr="00854F3F" w:rsidRDefault="007C51AF" w:rsidP="006820B6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Dois elementos que façam parte do mesmo grupo e identifique esse grupo; ____________________</w:t>
      </w:r>
    </w:p>
    <w:p w14:paraId="50FFBC8D" w14:textId="2ABB0870" w:rsidR="001A5620" w:rsidRPr="00854F3F" w:rsidRDefault="001A5620" w:rsidP="001A5620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 xml:space="preserve">A configuração eletrónica do </w:t>
      </w:r>
      <w:proofErr w:type="spellStart"/>
      <w:r w:rsidRPr="00854F3F">
        <w:rPr>
          <w:rFonts w:ascii="Arial" w:hAnsi="Arial" w:cs="Arial"/>
          <w:sz w:val="20"/>
          <w:szCs w:val="20"/>
        </w:rPr>
        <w:t>Be</w:t>
      </w:r>
      <w:proofErr w:type="spellEnd"/>
      <w:r w:rsidR="00374064" w:rsidRPr="00854F3F">
        <w:rPr>
          <w:rFonts w:ascii="Arial" w:hAnsi="Arial" w:cs="Arial"/>
          <w:sz w:val="20"/>
          <w:szCs w:val="20"/>
        </w:rPr>
        <w:t>;</w:t>
      </w:r>
      <w:r w:rsidRPr="00854F3F">
        <w:rPr>
          <w:rFonts w:ascii="Arial" w:hAnsi="Arial" w:cs="Arial"/>
          <w:sz w:val="20"/>
          <w:szCs w:val="20"/>
        </w:rPr>
        <w:t xml:space="preserve"> _____________</w:t>
      </w:r>
      <w:r w:rsidR="00374064" w:rsidRPr="00854F3F">
        <w:rPr>
          <w:rFonts w:ascii="Arial" w:hAnsi="Arial" w:cs="Arial"/>
          <w:sz w:val="20"/>
          <w:szCs w:val="20"/>
        </w:rPr>
        <w:t>______. Grupo: __________ e período: _________</w:t>
      </w:r>
    </w:p>
    <w:p w14:paraId="7DF14662" w14:textId="09C8ACF0" w:rsidR="001A5620" w:rsidRPr="00854F3F" w:rsidRDefault="001A5620" w:rsidP="001A5620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lastRenderedPageBreak/>
        <w:t xml:space="preserve">A configuração eletrónica do </w:t>
      </w:r>
      <w:r w:rsidR="00F74D22" w:rsidRPr="00854F3F">
        <w:rPr>
          <w:rFonts w:ascii="Arial" w:hAnsi="Arial" w:cs="Arial"/>
          <w:sz w:val="20"/>
          <w:szCs w:val="20"/>
        </w:rPr>
        <w:t>P</w:t>
      </w:r>
      <w:r w:rsidR="00374064" w:rsidRPr="00854F3F">
        <w:rPr>
          <w:rFonts w:ascii="Arial" w:hAnsi="Arial" w:cs="Arial"/>
          <w:sz w:val="20"/>
          <w:szCs w:val="20"/>
        </w:rPr>
        <w:t>; _____________________. Grupo: __________ e período: ________</w:t>
      </w:r>
    </w:p>
    <w:p w14:paraId="2C2623A6" w14:textId="5D1CCAA1" w:rsidR="001A5620" w:rsidRPr="00854F3F" w:rsidRDefault="001A5620" w:rsidP="001A5620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 xml:space="preserve">A configuração eletrónica do </w:t>
      </w:r>
      <w:r w:rsidR="00F74D22" w:rsidRPr="00854F3F">
        <w:rPr>
          <w:rFonts w:ascii="Arial" w:hAnsi="Arial" w:cs="Arial"/>
          <w:sz w:val="20"/>
          <w:szCs w:val="20"/>
        </w:rPr>
        <w:t>Ca</w:t>
      </w:r>
      <w:r w:rsidR="00374064" w:rsidRPr="00854F3F">
        <w:rPr>
          <w:rFonts w:ascii="Arial" w:hAnsi="Arial" w:cs="Arial"/>
          <w:sz w:val="20"/>
          <w:szCs w:val="20"/>
        </w:rPr>
        <w:t>; _____________________. Grupo: __________ e período: _______</w:t>
      </w:r>
    </w:p>
    <w:p w14:paraId="0B72FBA3" w14:textId="0E3FD31A" w:rsidR="007C51AF" w:rsidRPr="00854F3F" w:rsidRDefault="007C51AF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 elemento de número atómico 6; _____________</w:t>
      </w:r>
      <w:r w:rsidR="006820B6" w:rsidRPr="00854F3F">
        <w:rPr>
          <w:rFonts w:ascii="Arial" w:hAnsi="Arial" w:cs="Arial"/>
          <w:sz w:val="20"/>
          <w:szCs w:val="20"/>
        </w:rPr>
        <w:t>. É metal ou não metal? ____________________</w:t>
      </w:r>
    </w:p>
    <w:p w14:paraId="552C53AA" w14:textId="30BD46F4" w:rsidR="007C51AF" w:rsidRPr="00854F3F" w:rsidRDefault="007C51AF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 elemento de número atómico 19; ___________</w:t>
      </w:r>
      <w:r w:rsidR="006820B6" w:rsidRPr="00854F3F">
        <w:rPr>
          <w:rFonts w:ascii="Arial" w:hAnsi="Arial" w:cs="Arial"/>
          <w:sz w:val="20"/>
          <w:szCs w:val="20"/>
        </w:rPr>
        <w:t>_</w:t>
      </w:r>
      <w:r w:rsidR="001A5620" w:rsidRPr="00854F3F">
        <w:rPr>
          <w:rFonts w:ascii="Arial" w:hAnsi="Arial" w:cs="Arial"/>
          <w:sz w:val="20"/>
          <w:szCs w:val="20"/>
        </w:rPr>
        <w:t xml:space="preserve">. </w:t>
      </w:r>
      <w:r w:rsidR="006820B6" w:rsidRPr="00854F3F">
        <w:rPr>
          <w:rFonts w:ascii="Arial" w:hAnsi="Arial" w:cs="Arial"/>
          <w:sz w:val="20"/>
          <w:szCs w:val="20"/>
        </w:rPr>
        <w:t>É metal ou não metal? ____________________</w:t>
      </w:r>
    </w:p>
    <w:p w14:paraId="09FC7C2F" w14:textId="5930236C" w:rsidR="001A5620" w:rsidRPr="00854F3F" w:rsidRDefault="001A5620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Dois metais alcalinos: _____________</w:t>
      </w:r>
    </w:p>
    <w:p w14:paraId="20927B1D" w14:textId="6958F0B4" w:rsidR="007C51AF" w:rsidRPr="00854F3F" w:rsidRDefault="007C51AF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Dois metais alcalinoterrosos</w:t>
      </w:r>
      <w:r w:rsidR="001A5620" w:rsidRPr="00854F3F">
        <w:rPr>
          <w:rFonts w:ascii="Arial" w:hAnsi="Arial" w:cs="Arial"/>
          <w:sz w:val="20"/>
          <w:szCs w:val="20"/>
        </w:rPr>
        <w:t>:</w:t>
      </w:r>
      <w:r w:rsidRPr="00854F3F">
        <w:rPr>
          <w:rFonts w:ascii="Arial" w:hAnsi="Arial" w:cs="Arial"/>
          <w:sz w:val="20"/>
          <w:szCs w:val="20"/>
        </w:rPr>
        <w:t xml:space="preserve"> _____________</w:t>
      </w:r>
    </w:p>
    <w:p w14:paraId="0873A1BA" w14:textId="0DBBF099" w:rsidR="001A5620" w:rsidRPr="00854F3F" w:rsidRDefault="001A5620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Dois halogéneos: _____________</w:t>
      </w:r>
    </w:p>
    <w:p w14:paraId="2E89D457" w14:textId="77777777" w:rsidR="007C51AF" w:rsidRPr="00854F3F" w:rsidRDefault="007C51AF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Dois gases nobres ou raros; _____________</w:t>
      </w:r>
    </w:p>
    <w:p w14:paraId="78A3C80C" w14:textId="77777777" w:rsidR="007C51AF" w:rsidRPr="00854F3F" w:rsidRDefault="007C51AF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Um elemento que forme iões monopositivos estáveis; _____________</w:t>
      </w:r>
    </w:p>
    <w:p w14:paraId="3E3E6846" w14:textId="77777777" w:rsidR="007C51AF" w:rsidRPr="00854F3F" w:rsidRDefault="007C51AF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Um elemento que forme iões dipositivos estáveis; _____________</w:t>
      </w:r>
    </w:p>
    <w:p w14:paraId="7B331F44" w14:textId="77777777" w:rsidR="007C51AF" w:rsidRPr="00854F3F" w:rsidRDefault="007C51AF" w:rsidP="006820B6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Um elemento que forme iões mononegativos estáveis. _____________</w:t>
      </w:r>
    </w:p>
    <w:p w14:paraId="015A2A05" w14:textId="77777777" w:rsidR="004D1718" w:rsidRPr="00854F3F" w:rsidRDefault="004D1718" w:rsidP="004D171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307F7FC4" w14:textId="1E6E1CF8" w:rsidR="007C51AF" w:rsidRPr="00854F3F" w:rsidRDefault="007C51AF" w:rsidP="00F74D22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Considera o seguinte fragmento da Tabela Periódica, onde as letras representam elementos químicos, mas não são verdadeiros símbolos químicos.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"/>
        <w:gridCol w:w="410"/>
        <w:gridCol w:w="1768"/>
        <w:gridCol w:w="397"/>
        <w:gridCol w:w="397"/>
        <w:gridCol w:w="392"/>
        <w:gridCol w:w="429"/>
        <w:gridCol w:w="437"/>
        <w:gridCol w:w="388"/>
      </w:tblGrid>
      <w:tr w:rsidR="007C51AF" w:rsidRPr="00854F3F" w14:paraId="7104DD0F" w14:textId="77777777" w:rsidTr="00A42DD2">
        <w:trPr>
          <w:cantSplit/>
          <w:trHeight w:val="304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4CC2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410" w:type="dxa"/>
            <w:vMerge w:val="restart"/>
            <w:tcBorders>
              <w:left w:val="single" w:sz="4" w:space="0" w:color="auto"/>
            </w:tcBorders>
            <w:vAlign w:val="center"/>
          </w:tcPr>
          <w:p w14:paraId="316E7E0D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  <w:vMerge w:val="restart"/>
            <w:vAlign w:val="center"/>
          </w:tcPr>
          <w:p w14:paraId="76E68ED0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0601B674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0AC14168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" w:type="dxa"/>
            <w:vMerge w:val="restart"/>
            <w:vAlign w:val="center"/>
          </w:tcPr>
          <w:p w14:paraId="32F6EE47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vAlign w:val="center"/>
          </w:tcPr>
          <w:p w14:paraId="461FD5CF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right w:val="single" w:sz="4" w:space="0" w:color="auto"/>
            </w:tcBorders>
            <w:vAlign w:val="center"/>
          </w:tcPr>
          <w:p w14:paraId="4E5A52FF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D095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1AF" w:rsidRPr="00854F3F" w14:paraId="3E30E51A" w14:textId="77777777" w:rsidTr="00F74D22">
        <w:trPr>
          <w:cantSplit/>
          <w:trHeight w:val="54"/>
          <w:jc w:val="center"/>
        </w:trPr>
        <w:tc>
          <w:tcPr>
            <w:tcW w:w="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18F3E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410" w:type="dxa"/>
            <w:vMerge/>
            <w:tcBorders>
              <w:bottom w:val="single" w:sz="4" w:space="0" w:color="auto"/>
            </w:tcBorders>
            <w:vAlign w:val="center"/>
          </w:tcPr>
          <w:p w14:paraId="6B013508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  <w:vMerge/>
            <w:vAlign w:val="center"/>
          </w:tcPr>
          <w:p w14:paraId="285C693F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Merge/>
            <w:tcBorders>
              <w:bottom w:val="single" w:sz="4" w:space="0" w:color="auto"/>
            </w:tcBorders>
            <w:vAlign w:val="center"/>
          </w:tcPr>
          <w:p w14:paraId="7C3E5ABE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vMerge/>
            <w:tcBorders>
              <w:bottom w:val="single" w:sz="4" w:space="0" w:color="auto"/>
            </w:tcBorders>
            <w:vAlign w:val="center"/>
          </w:tcPr>
          <w:p w14:paraId="7F2C2873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bottom w:val="single" w:sz="4" w:space="0" w:color="auto"/>
            </w:tcBorders>
            <w:vAlign w:val="center"/>
          </w:tcPr>
          <w:p w14:paraId="5C18C6AD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bottom w:val="single" w:sz="4" w:space="0" w:color="auto"/>
            </w:tcBorders>
            <w:vAlign w:val="center"/>
          </w:tcPr>
          <w:p w14:paraId="3D8AC146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257FE3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D8B2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1AF" w:rsidRPr="00854F3F" w14:paraId="67A974E1" w14:textId="77777777" w:rsidTr="00A42DD2">
        <w:trPr>
          <w:trHeight w:val="385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F860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643A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63BC788" w14:textId="3332D5F0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E628AAA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88EE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DEF7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6EAB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4DCB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3D03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</w:p>
        </w:tc>
      </w:tr>
      <w:tr w:rsidR="007C51AF" w:rsidRPr="00854F3F" w14:paraId="4D21655A" w14:textId="77777777" w:rsidTr="00371182">
        <w:trPr>
          <w:trHeight w:val="385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BEF1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C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1045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</w:p>
        </w:tc>
        <w:tc>
          <w:tcPr>
            <w:tcW w:w="1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167B" w14:textId="40461DF2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1770C9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64E8B7C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044B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6879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G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9869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J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E5A9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4F3F">
              <w:rPr>
                <w:rFonts w:ascii="Arial" w:hAnsi="Arial" w:cs="Arial"/>
                <w:sz w:val="20"/>
                <w:szCs w:val="20"/>
                <w:lang w:val="en-GB"/>
              </w:rPr>
              <w:t>L</w:t>
            </w:r>
          </w:p>
        </w:tc>
      </w:tr>
      <w:tr w:rsidR="007C51AF" w:rsidRPr="00854F3F" w14:paraId="09BD3C9E" w14:textId="77777777" w:rsidTr="00371182">
        <w:trPr>
          <w:trHeight w:val="385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0930" w14:textId="786BEAA1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2198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B60A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4DD1" w14:textId="71055A3C" w:rsidR="007C51AF" w:rsidRPr="00854F3F" w:rsidRDefault="009B7C44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31F688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B4AC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F3D8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5247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3919" w14:textId="77777777" w:rsidR="007C51AF" w:rsidRPr="00854F3F" w:rsidRDefault="007C51AF" w:rsidP="00A42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CB2648" w14:textId="77777777" w:rsidR="007C51AF" w:rsidRPr="00854F3F" w:rsidRDefault="007C51AF" w:rsidP="007C51AF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Indica:</w:t>
      </w:r>
    </w:p>
    <w:p w14:paraId="7B886A6D" w14:textId="77777777" w:rsidR="007C51AF" w:rsidRPr="00854F3F" w:rsidRDefault="007C51AF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Os metais alcalinos; _____________</w:t>
      </w:r>
    </w:p>
    <w:p w14:paraId="3B67C25F" w14:textId="0DC3F5CB" w:rsidR="007C51AF" w:rsidRPr="00854F3F" w:rsidRDefault="007C51AF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 xml:space="preserve">Os metais </w:t>
      </w:r>
      <w:r w:rsidR="007F584D" w:rsidRPr="00854F3F">
        <w:rPr>
          <w:rFonts w:ascii="Arial" w:hAnsi="Arial" w:cs="Arial"/>
          <w:sz w:val="20"/>
          <w:szCs w:val="20"/>
        </w:rPr>
        <w:t>alcalinoterrosos</w:t>
      </w:r>
      <w:r w:rsidRPr="00854F3F">
        <w:rPr>
          <w:rFonts w:ascii="Arial" w:hAnsi="Arial" w:cs="Arial"/>
          <w:sz w:val="20"/>
          <w:szCs w:val="20"/>
        </w:rPr>
        <w:t>; _____________</w:t>
      </w:r>
    </w:p>
    <w:p w14:paraId="16988A36" w14:textId="77777777" w:rsidR="007C51AF" w:rsidRPr="00854F3F" w:rsidRDefault="007C51AF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Os gases nobres ou inertes; _____________</w:t>
      </w:r>
    </w:p>
    <w:p w14:paraId="74FAE8F8" w14:textId="3E0AC81B" w:rsidR="007C51AF" w:rsidRPr="00854F3F" w:rsidRDefault="007C51AF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Os halogéneos</w:t>
      </w:r>
      <w:r w:rsidR="00374064" w:rsidRPr="00854F3F">
        <w:rPr>
          <w:rFonts w:ascii="Arial" w:hAnsi="Arial" w:cs="Arial"/>
          <w:sz w:val="20"/>
          <w:szCs w:val="20"/>
        </w:rPr>
        <w:t xml:space="preserve">; </w:t>
      </w:r>
      <w:r w:rsidRPr="00854F3F">
        <w:rPr>
          <w:rFonts w:ascii="Arial" w:hAnsi="Arial" w:cs="Arial"/>
          <w:sz w:val="20"/>
          <w:szCs w:val="20"/>
        </w:rPr>
        <w:t>_____________</w:t>
      </w:r>
    </w:p>
    <w:p w14:paraId="323CA620" w14:textId="3EAB7C44" w:rsidR="00374064" w:rsidRPr="00854F3F" w:rsidRDefault="00374064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Um não metal; _____________</w:t>
      </w:r>
    </w:p>
    <w:p w14:paraId="6898F9CE" w14:textId="77777777" w:rsidR="00F74D22" w:rsidRPr="00854F3F" w:rsidRDefault="00F74D22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 elemento com o número atómico 7; _____________</w:t>
      </w:r>
    </w:p>
    <w:p w14:paraId="4FB43E9C" w14:textId="3F419DFF" w:rsidR="00F74D22" w:rsidRPr="00854F3F" w:rsidRDefault="00F74D22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 elemento com o número atómico 20; _____________</w:t>
      </w:r>
    </w:p>
    <w:p w14:paraId="535715CE" w14:textId="330982D4" w:rsidR="00F74D22" w:rsidRPr="00854F3F" w:rsidRDefault="00F74D22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 elemento cuja configuração eletrónica termina em 3p</w:t>
      </w:r>
      <w:r w:rsidRPr="00854F3F">
        <w:rPr>
          <w:rFonts w:ascii="Arial" w:hAnsi="Arial" w:cs="Arial"/>
          <w:sz w:val="20"/>
          <w:szCs w:val="20"/>
          <w:vertAlign w:val="superscript"/>
        </w:rPr>
        <w:t>4</w:t>
      </w:r>
      <w:r w:rsidR="00FB61E2" w:rsidRPr="00854F3F">
        <w:rPr>
          <w:rFonts w:ascii="Arial" w:hAnsi="Arial" w:cs="Arial"/>
          <w:sz w:val="20"/>
          <w:szCs w:val="20"/>
        </w:rPr>
        <w:t>; _____________</w:t>
      </w:r>
    </w:p>
    <w:p w14:paraId="7E96244D" w14:textId="0EECC2E7" w:rsidR="009B7C44" w:rsidRPr="00854F3F" w:rsidRDefault="009B7C44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 elemento cuja configuração eletrónica termina em 2p</w:t>
      </w:r>
      <w:r w:rsidRPr="00854F3F">
        <w:rPr>
          <w:rFonts w:ascii="Arial" w:hAnsi="Arial" w:cs="Arial"/>
          <w:sz w:val="20"/>
          <w:szCs w:val="20"/>
          <w:vertAlign w:val="superscript"/>
        </w:rPr>
        <w:t>5</w:t>
      </w:r>
      <w:r w:rsidR="00FB61E2" w:rsidRPr="00854F3F">
        <w:rPr>
          <w:rFonts w:ascii="Arial" w:hAnsi="Arial" w:cs="Arial"/>
          <w:sz w:val="20"/>
          <w:szCs w:val="20"/>
        </w:rPr>
        <w:t>; _____________</w:t>
      </w:r>
    </w:p>
    <w:p w14:paraId="3E31B8E0" w14:textId="2BFDE120" w:rsidR="009B7C44" w:rsidRPr="00854F3F" w:rsidRDefault="009B7C44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 elemento cuja configuração eletrónica termina em 4s</w:t>
      </w:r>
      <w:r w:rsidRPr="00854F3F">
        <w:rPr>
          <w:rFonts w:ascii="Arial" w:hAnsi="Arial" w:cs="Arial"/>
          <w:sz w:val="20"/>
          <w:szCs w:val="20"/>
          <w:vertAlign w:val="superscript"/>
        </w:rPr>
        <w:t>2</w:t>
      </w:r>
      <w:r w:rsidR="00FB61E2" w:rsidRPr="00854F3F">
        <w:rPr>
          <w:rFonts w:ascii="Arial" w:hAnsi="Arial" w:cs="Arial"/>
          <w:sz w:val="20"/>
          <w:szCs w:val="20"/>
        </w:rPr>
        <w:t>; _____________</w:t>
      </w:r>
    </w:p>
    <w:p w14:paraId="50D2BA4B" w14:textId="2F245B94" w:rsidR="00F74D22" w:rsidRPr="00854F3F" w:rsidRDefault="00F74D22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Dois elementos que pertencem ao 3.º período</w:t>
      </w:r>
      <w:r w:rsidR="00374064" w:rsidRPr="00854F3F">
        <w:rPr>
          <w:rFonts w:ascii="Arial" w:hAnsi="Arial" w:cs="Arial"/>
          <w:sz w:val="20"/>
          <w:szCs w:val="20"/>
        </w:rPr>
        <w:t>;</w:t>
      </w:r>
      <w:r w:rsidRPr="00854F3F">
        <w:rPr>
          <w:rFonts w:ascii="Arial" w:hAnsi="Arial" w:cs="Arial"/>
          <w:sz w:val="20"/>
          <w:szCs w:val="20"/>
        </w:rPr>
        <w:t xml:space="preserve"> _____________</w:t>
      </w:r>
    </w:p>
    <w:p w14:paraId="58C86A81" w14:textId="2AD53851" w:rsidR="007C51AF" w:rsidRPr="00854F3F" w:rsidRDefault="007C51AF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Os que formam iões dipositivos</w:t>
      </w:r>
      <w:r w:rsidR="00374064" w:rsidRPr="00854F3F">
        <w:rPr>
          <w:rFonts w:ascii="Arial" w:hAnsi="Arial" w:cs="Arial"/>
          <w:sz w:val="20"/>
          <w:szCs w:val="20"/>
        </w:rPr>
        <w:t xml:space="preserve"> estáveis</w:t>
      </w:r>
      <w:r w:rsidRPr="00854F3F">
        <w:rPr>
          <w:rFonts w:ascii="Arial" w:hAnsi="Arial" w:cs="Arial"/>
          <w:sz w:val="20"/>
          <w:szCs w:val="20"/>
        </w:rPr>
        <w:t>; _____________</w:t>
      </w:r>
    </w:p>
    <w:p w14:paraId="1BAAACCF" w14:textId="7B3AD1BA" w:rsidR="007C51AF" w:rsidRPr="00854F3F" w:rsidRDefault="007C51AF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Os que formam iões monopositivos</w:t>
      </w:r>
      <w:r w:rsidR="00374064" w:rsidRPr="00854F3F">
        <w:rPr>
          <w:rFonts w:ascii="Arial" w:hAnsi="Arial" w:cs="Arial"/>
          <w:sz w:val="20"/>
          <w:szCs w:val="20"/>
        </w:rPr>
        <w:t xml:space="preserve"> estáveis</w:t>
      </w:r>
      <w:r w:rsidRPr="00854F3F">
        <w:rPr>
          <w:rFonts w:ascii="Arial" w:hAnsi="Arial" w:cs="Arial"/>
          <w:sz w:val="20"/>
          <w:szCs w:val="20"/>
        </w:rPr>
        <w:t>; _____________</w:t>
      </w:r>
    </w:p>
    <w:p w14:paraId="7DB441C9" w14:textId="26173F93" w:rsidR="007C51AF" w:rsidRPr="00854F3F" w:rsidRDefault="007C51AF" w:rsidP="009B7C44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Os que formam iões mononegativos</w:t>
      </w:r>
      <w:r w:rsidR="00374064" w:rsidRPr="00854F3F">
        <w:rPr>
          <w:rFonts w:ascii="Arial" w:hAnsi="Arial" w:cs="Arial"/>
          <w:sz w:val="20"/>
          <w:szCs w:val="20"/>
        </w:rPr>
        <w:t xml:space="preserve"> estáveis</w:t>
      </w:r>
      <w:r w:rsidRPr="00854F3F">
        <w:rPr>
          <w:rFonts w:ascii="Arial" w:hAnsi="Arial" w:cs="Arial"/>
          <w:sz w:val="20"/>
          <w:szCs w:val="20"/>
        </w:rPr>
        <w:t>; _____________</w:t>
      </w:r>
    </w:p>
    <w:p w14:paraId="04F3F797" w14:textId="77777777" w:rsidR="004D1718" w:rsidRPr="00854F3F" w:rsidRDefault="004D1718" w:rsidP="004D1718">
      <w:pPr>
        <w:spacing w:after="125" w:line="248" w:lineRule="auto"/>
        <w:ind w:left="284" w:right="10"/>
        <w:rPr>
          <w:rFonts w:ascii="Arial" w:hAnsi="Arial" w:cs="Arial"/>
          <w:sz w:val="4"/>
          <w:szCs w:val="20"/>
        </w:rPr>
      </w:pPr>
    </w:p>
    <w:p w14:paraId="5557DEBE" w14:textId="69693A71" w:rsidR="00AA3EF7" w:rsidRPr="00854F3F" w:rsidRDefault="007F584D" w:rsidP="00D567A5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Preencha a tabela.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648"/>
        <w:gridCol w:w="1648"/>
        <w:gridCol w:w="1649"/>
        <w:gridCol w:w="1649"/>
      </w:tblGrid>
      <w:tr w:rsidR="00854F3F" w:rsidRPr="00854F3F" w14:paraId="392FB23C" w14:textId="77777777" w:rsidTr="00BD2468">
        <w:trPr>
          <w:trHeight w:val="360"/>
          <w:jc w:val="center"/>
        </w:trPr>
        <w:tc>
          <w:tcPr>
            <w:tcW w:w="1648" w:type="dxa"/>
            <w:vAlign w:val="center"/>
          </w:tcPr>
          <w:p w14:paraId="4A7AF83C" w14:textId="25994E83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Configuração eletrónica</w:t>
            </w:r>
          </w:p>
        </w:tc>
        <w:tc>
          <w:tcPr>
            <w:tcW w:w="1648" w:type="dxa"/>
            <w:vAlign w:val="center"/>
          </w:tcPr>
          <w:p w14:paraId="7A742E77" w14:textId="470CA0A0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Grupo</w:t>
            </w:r>
          </w:p>
        </w:tc>
        <w:tc>
          <w:tcPr>
            <w:tcW w:w="1649" w:type="dxa"/>
            <w:vAlign w:val="center"/>
          </w:tcPr>
          <w:p w14:paraId="5627959F" w14:textId="5AC986AC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Período</w:t>
            </w:r>
          </w:p>
        </w:tc>
        <w:tc>
          <w:tcPr>
            <w:tcW w:w="1649" w:type="dxa"/>
            <w:vAlign w:val="center"/>
          </w:tcPr>
          <w:p w14:paraId="47A3E17C" w14:textId="56640EED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Bloco</w:t>
            </w:r>
          </w:p>
        </w:tc>
      </w:tr>
      <w:tr w:rsidR="00854F3F" w:rsidRPr="00854F3F" w14:paraId="2830B608" w14:textId="77777777" w:rsidTr="00BD2468">
        <w:trPr>
          <w:trHeight w:val="360"/>
          <w:jc w:val="center"/>
        </w:trPr>
        <w:tc>
          <w:tcPr>
            <w:tcW w:w="1648" w:type="dxa"/>
            <w:vAlign w:val="center"/>
          </w:tcPr>
          <w:p w14:paraId="7C720892" w14:textId="0565B256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1s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54F3F">
              <w:rPr>
                <w:rFonts w:ascii="Arial" w:hAnsi="Arial" w:cs="Arial"/>
                <w:sz w:val="20"/>
                <w:szCs w:val="20"/>
              </w:rPr>
              <w:t xml:space="preserve"> 2s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54F3F">
              <w:rPr>
                <w:rFonts w:ascii="Arial" w:hAnsi="Arial" w:cs="Arial"/>
                <w:sz w:val="20"/>
                <w:szCs w:val="20"/>
              </w:rPr>
              <w:t xml:space="preserve"> 2p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 w:rsidRPr="00854F3F">
              <w:rPr>
                <w:rFonts w:ascii="Arial" w:hAnsi="Arial" w:cs="Arial"/>
                <w:sz w:val="20"/>
                <w:szCs w:val="20"/>
              </w:rPr>
              <w:t xml:space="preserve"> 3s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48" w:type="dxa"/>
            <w:vAlign w:val="center"/>
          </w:tcPr>
          <w:p w14:paraId="75D587C7" w14:textId="6A91F507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9" w:type="dxa"/>
            <w:vAlign w:val="center"/>
          </w:tcPr>
          <w:p w14:paraId="1BC6D149" w14:textId="77777777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vAlign w:val="center"/>
          </w:tcPr>
          <w:p w14:paraId="355797E4" w14:textId="6151DD60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854F3F" w:rsidRPr="00854F3F" w14:paraId="16A0BF9F" w14:textId="77777777" w:rsidTr="00BD2468">
        <w:trPr>
          <w:trHeight w:val="360"/>
          <w:jc w:val="center"/>
        </w:trPr>
        <w:tc>
          <w:tcPr>
            <w:tcW w:w="1648" w:type="dxa"/>
            <w:vAlign w:val="center"/>
          </w:tcPr>
          <w:p w14:paraId="030DD076" w14:textId="2977504E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1s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54F3F">
              <w:rPr>
                <w:rFonts w:ascii="Arial" w:hAnsi="Arial" w:cs="Arial"/>
                <w:sz w:val="20"/>
                <w:szCs w:val="20"/>
              </w:rPr>
              <w:t xml:space="preserve"> 2s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54F3F">
              <w:rPr>
                <w:rFonts w:ascii="Arial" w:hAnsi="Arial" w:cs="Arial"/>
                <w:sz w:val="20"/>
                <w:szCs w:val="20"/>
              </w:rPr>
              <w:t xml:space="preserve"> 2p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648" w:type="dxa"/>
            <w:vAlign w:val="center"/>
          </w:tcPr>
          <w:p w14:paraId="6FC41B4F" w14:textId="3DBFD2FC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vAlign w:val="center"/>
          </w:tcPr>
          <w:p w14:paraId="51588DB3" w14:textId="77777777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vAlign w:val="center"/>
          </w:tcPr>
          <w:p w14:paraId="4D40EA5D" w14:textId="77777777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F3F" w:rsidRPr="00854F3F" w14:paraId="4BDF1201" w14:textId="77777777" w:rsidTr="00BD2468">
        <w:trPr>
          <w:trHeight w:val="360"/>
          <w:jc w:val="center"/>
        </w:trPr>
        <w:tc>
          <w:tcPr>
            <w:tcW w:w="1648" w:type="dxa"/>
            <w:vAlign w:val="center"/>
          </w:tcPr>
          <w:p w14:paraId="4145BE10" w14:textId="6150899D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1s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54F3F">
              <w:rPr>
                <w:rFonts w:ascii="Arial" w:hAnsi="Arial" w:cs="Arial"/>
                <w:sz w:val="20"/>
                <w:szCs w:val="20"/>
              </w:rPr>
              <w:t xml:space="preserve"> 2s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48" w:type="dxa"/>
            <w:vAlign w:val="center"/>
          </w:tcPr>
          <w:p w14:paraId="2FE3F51A" w14:textId="4402FA36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vAlign w:val="center"/>
          </w:tcPr>
          <w:p w14:paraId="573EC514" w14:textId="77777777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vAlign w:val="center"/>
          </w:tcPr>
          <w:p w14:paraId="1E1B79EB" w14:textId="77777777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F3F" w:rsidRPr="00854F3F" w14:paraId="0659BD66" w14:textId="77777777" w:rsidTr="00BD2468">
        <w:trPr>
          <w:trHeight w:val="360"/>
          <w:jc w:val="center"/>
        </w:trPr>
        <w:tc>
          <w:tcPr>
            <w:tcW w:w="1648" w:type="dxa"/>
            <w:vAlign w:val="center"/>
          </w:tcPr>
          <w:p w14:paraId="33D814E8" w14:textId="69BC3E99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1s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54F3F">
              <w:rPr>
                <w:rFonts w:ascii="Arial" w:hAnsi="Arial" w:cs="Arial"/>
                <w:sz w:val="20"/>
                <w:szCs w:val="20"/>
              </w:rPr>
              <w:t xml:space="preserve"> 2s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54F3F">
              <w:rPr>
                <w:rFonts w:ascii="Arial" w:hAnsi="Arial" w:cs="Arial"/>
                <w:sz w:val="20"/>
                <w:szCs w:val="20"/>
              </w:rPr>
              <w:t xml:space="preserve"> 2p</w:t>
            </w:r>
            <w:r w:rsidRPr="00854F3F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48" w:type="dxa"/>
            <w:vAlign w:val="center"/>
          </w:tcPr>
          <w:p w14:paraId="47C280E9" w14:textId="2B99517E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vAlign w:val="center"/>
          </w:tcPr>
          <w:p w14:paraId="0BD84E9A" w14:textId="77777777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vAlign w:val="center"/>
          </w:tcPr>
          <w:p w14:paraId="044C2944" w14:textId="77777777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F3F" w:rsidRPr="00854F3F" w14:paraId="0D907C7D" w14:textId="77777777" w:rsidTr="00BD2468">
        <w:trPr>
          <w:trHeight w:val="360"/>
          <w:jc w:val="center"/>
        </w:trPr>
        <w:tc>
          <w:tcPr>
            <w:tcW w:w="1648" w:type="dxa"/>
            <w:vAlign w:val="center"/>
          </w:tcPr>
          <w:p w14:paraId="34548FE6" w14:textId="77777777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14:paraId="3BC3AED2" w14:textId="03A6E2B9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649" w:type="dxa"/>
            <w:vAlign w:val="center"/>
          </w:tcPr>
          <w:p w14:paraId="5D16940A" w14:textId="2639D308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3.º</w:t>
            </w:r>
          </w:p>
        </w:tc>
        <w:tc>
          <w:tcPr>
            <w:tcW w:w="1649" w:type="dxa"/>
            <w:vAlign w:val="center"/>
          </w:tcPr>
          <w:p w14:paraId="463A3719" w14:textId="1361AE81" w:rsidR="0017060F" w:rsidRPr="00854F3F" w:rsidRDefault="0017060F" w:rsidP="0017060F">
            <w:pPr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4F3F"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</w:tbl>
    <w:p w14:paraId="27C270AC" w14:textId="77777777" w:rsidR="004D1718" w:rsidRPr="00854F3F" w:rsidRDefault="004D1718">
      <w:pPr>
        <w:spacing w:after="200" w:line="276" w:lineRule="auto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br w:type="page"/>
      </w:r>
    </w:p>
    <w:p w14:paraId="14E27F79" w14:textId="6A390003" w:rsidR="00425BEE" w:rsidRPr="00854F3F" w:rsidRDefault="00425BEE" w:rsidP="00425BEE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lastRenderedPageBreak/>
        <w:t>Considere o elemento químico enxofre cuja distribuição eletrónica é:</w:t>
      </w:r>
    </w:p>
    <w:p w14:paraId="0E5D8800" w14:textId="11118E4D" w:rsidR="00425BEE" w:rsidRPr="00854F3F" w:rsidRDefault="00425BEE" w:rsidP="00425BEE">
      <w:pPr>
        <w:spacing w:after="125" w:line="248" w:lineRule="auto"/>
        <w:ind w:left="497" w:right="10"/>
        <w:rPr>
          <w:rFonts w:ascii="Arial" w:hAnsi="Arial" w:cs="Arial"/>
          <w:b/>
          <w:sz w:val="20"/>
          <w:szCs w:val="20"/>
          <w:vertAlign w:val="superscript"/>
        </w:rPr>
      </w:pPr>
      <w:r w:rsidRPr="00854F3F">
        <w:rPr>
          <w:rFonts w:ascii="Arial" w:hAnsi="Arial" w:cs="Arial"/>
          <w:b/>
          <w:sz w:val="20"/>
          <w:szCs w:val="20"/>
        </w:rPr>
        <w:t>S - 1s</w:t>
      </w:r>
      <w:r w:rsidRPr="00854F3F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854F3F">
        <w:rPr>
          <w:rFonts w:ascii="Arial" w:hAnsi="Arial" w:cs="Arial"/>
          <w:b/>
          <w:sz w:val="20"/>
          <w:szCs w:val="20"/>
        </w:rPr>
        <w:t xml:space="preserve"> 2s</w:t>
      </w:r>
      <w:r w:rsidRPr="00854F3F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854F3F">
        <w:rPr>
          <w:rFonts w:ascii="Arial" w:hAnsi="Arial" w:cs="Arial"/>
          <w:b/>
          <w:sz w:val="20"/>
          <w:szCs w:val="20"/>
        </w:rPr>
        <w:t xml:space="preserve"> 2p</w:t>
      </w:r>
      <w:r w:rsidRPr="00854F3F">
        <w:rPr>
          <w:rFonts w:ascii="Arial" w:hAnsi="Arial" w:cs="Arial"/>
          <w:b/>
          <w:sz w:val="20"/>
          <w:szCs w:val="20"/>
          <w:vertAlign w:val="superscript"/>
        </w:rPr>
        <w:t>6</w:t>
      </w:r>
      <w:r w:rsidRPr="00854F3F">
        <w:rPr>
          <w:rFonts w:ascii="Arial" w:hAnsi="Arial" w:cs="Arial"/>
          <w:b/>
          <w:sz w:val="20"/>
          <w:szCs w:val="20"/>
        </w:rPr>
        <w:t xml:space="preserve"> 3s</w:t>
      </w:r>
      <w:r w:rsidRPr="00854F3F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854F3F">
        <w:rPr>
          <w:rFonts w:ascii="Arial" w:hAnsi="Arial" w:cs="Arial"/>
          <w:b/>
          <w:sz w:val="20"/>
          <w:szCs w:val="20"/>
        </w:rPr>
        <w:t xml:space="preserve"> 3p</w:t>
      </w:r>
      <w:r w:rsidRPr="00854F3F">
        <w:rPr>
          <w:rFonts w:ascii="Arial" w:hAnsi="Arial" w:cs="Arial"/>
          <w:b/>
          <w:sz w:val="20"/>
          <w:szCs w:val="20"/>
          <w:vertAlign w:val="superscript"/>
        </w:rPr>
        <w:t>4</w:t>
      </w:r>
    </w:p>
    <w:p w14:paraId="3405E2E1" w14:textId="191832B5" w:rsidR="00425BEE" w:rsidRPr="00854F3F" w:rsidRDefault="00425BEE" w:rsidP="00425BEE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Complete a frase com número de modo a ob</w:t>
      </w:r>
      <w:r w:rsidR="00BD2468" w:rsidRPr="00854F3F">
        <w:rPr>
          <w:rFonts w:ascii="Arial" w:hAnsi="Arial" w:cs="Arial"/>
          <w:sz w:val="20"/>
          <w:szCs w:val="20"/>
        </w:rPr>
        <w:t>t</w:t>
      </w:r>
      <w:r w:rsidRPr="00854F3F">
        <w:rPr>
          <w:rFonts w:ascii="Arial" w:hAnsi="Arial" w:cs="Arial"/>
          <w:sz w:val="20"/>
          <w:szCs w:val="20"/>
        </w:rPr>
        <w:t>er uma afirmação verdadeira:</w:t>
      </w:r>
    </w:p>
    <w:p w14:paraId="7A954A52" w14:textId="79E6F9B8" w:rsidR="00425BEE" w:rsidRPr="00854F3F" w:rsidRDefault="00425BEE" w:rsidP="00BD2468">
      <w:pPr>
        <w:spacing w:after="120" w:line="360" w:lineRule="auto"/>
        <w:ind w:left="851"/>
        <w:rPr>
          <w:rFonts w:ascii="Arial" w:hAnsi="Arial" w:cs="Arial"/>
          <w:i/>
          <w:sz w:val="20"/>
          <w:szCs w:val="20"/>
        </w:rPr>
      </w:pPr>
      <w:r w:rsidRPr="00854F3F">
        <w:rPr>
          <w:rFonts w:ascii="Arial" w:hAnsi="Arial" w:cs="Arial"/>
          <w:i/>
          <w:sz w:val="20"/>
          <w:szCs w:val="20"/>
        </w:rPr>
        <w:t>O enxofre pertence ao grupo _____ e ao __</w:t>
      </w:r>
      <w:r w:rsidR="00BD2468" w:rsidRPr="00854F3F">
        <w:rPr>
          <w:rFonts w:ascii="Arial" w:hAnsi="Arial" w:cs="Arial"/>
          <w:i/>
          <w:sz w:val="20"/>
          <w:szCs w:val="20"/>
        </w:rPr>
        <w:t>_</w:t>
      </w:r>
      <w:r w:rsidRPr="00854F3F">
        <w:rPr>
          <w:rFonts w:ascii="Arial" w:hAnsi="Arial" w:cs="Arial"/>
          <w:i/>
          <w:sz w:val="20"/>
          <w:szCs w:val="20"/>
        </w:rPr>
        <w:t>__ período da Tabela Periódica, pelo que tem ____ eletrões de valência, os quais se encontram no nível de energia</w:t>
      </w:r>
      <w:r w:rsidR="00BD2468" w:rsidRPr="00854F3F">
        <w:rPr>
          <w:rFonts w:ascii="Arial" w:hAnsi="Arial" w:cs="Arial"/>
          <w:i/>
          <w:sz w:val="20"/>
          <w:szCs w:val="20"/>
        </w:rPr>
        <w:t xml:space="preserve"> ____</w:t>
      </w:r>
    </w:p>
    <w:p w14:paraId="3AA51DD0" w14:textId="7A991840" w:rsidR="00D567A5" w:rsidRPr="00854F3F" w:rsidRDefault="00425BEE" w:rsidP="006F118E">
      <w:pPr>
        <w:numPr>
          <w:ilvl w:val="1"/>
          <w:numId w:val="27"/>
        </w:numPr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 xml:space="preserve">Indique, </w:t>
      </w:r>
      <w:r w:rsidRPr="00854F3F">
        <w:rPr>
          <w:rFonts w:ascii="Arial" w:hAnsi="Arial" w:cs="Arial"/>
          <w:sz w:val="20"/>
          <w:szCs w:val="20"/>
          <w:u w:val="single"/>
        </w:rPr>
        <w:t>justificando</w:t>
      </w:r>
      <w:r w:rsidRPr="00854F3F">
        <w:rPr>
          <w:rFonts w:ascii="Arial" w:hAnsi="Arial" w:cs="Arial"/>
          <w:sz w:val="20"/>
          <w:szCs w:val="20"/>
        </w:rPr>
        <w:t xml:space="preserve"> a que bloco da Tabela Periódica pertence o enxofre.</w:t>
      </w:r>
    </w:p>
    <w:p w14:paraId="62CD36A3" w14:textId="7B0A9FB6" w:rsidR="005F1FA6" w:rsidRPr="00854F3F" w:rsidRDefault="005F1FA6" w:rsidP="005A24E2">
      <w:pPr>
        <w:spacing w:after="125" w:line="248" w:lineRule="auto"/>
        <w:ind w:left="284" w:right="10"/>
        <w:rPr>
          <w:rFonts w:ascii="Arial" w:hAnsi="Arial" w:cs="Arial"/>
          <w:sz w:val="20"/>
          <w:szCs w:val="20"/>
        </w:rPr>
      </w:pPr>
    </w:p>
    <w:p w14:paraId="619DF52A" w14:textId="77777777" w:rsidR="004D1718" w:rsidRPr="00854F3F" w:rsidRDefault="004D1718" w:rsidP="005A24E2">
      <w:pPr>
        <w:spacing w:after="125" w:line="248" w:lineRule="auto"/>
        <w:ind w:left="284" w:right="10"/>
        <w:rPr>
          <w:rFonts w:ascii="Arial" w:hAnsi="Arial" w:cs="Arial"/>
          <w:sz w:val="20"/>
          <w:szCs w:val="20"/>
        </w:rPr>
      </w:pPr>
    </w:p>
    <w:p w14:paraId="65579A72" w14:textId="77777777" w:rsidR="00E14B4B" w:rsidRDefault="00F04575" w:rsidP="00E14B4B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 xml:space="preserve">A figura seguinte </w:t>
      </w:r>
      <w:r w:rsidR="00461BBE" w:rsidRPr="00854F3F">
        <w:rPr>
          <w:rFonts w:ascii="Arial" w:hAnsi="Arial" w:cs="Arial"/>
          <w:sz w:val="20"/>
          <w:szCs w:val="20"/>
        </w:rPr>
        <w:t>representa um fragmento da tabela periódica com alguns elementos.</w:t>
      </w:r>
    </w:p>
    <w:p w14:paraId="20071BB0" w14:textId="1F60F304" w:rsidR="006F118E" w:rsidRPr="00854F3F" w:rsidRDefault="00461BBE" w:rsidP="00E14B4B">
      <w:pPr>
        <w:spacing w:after="125" w:line="248" w:lineRule="auto"/>
        <w:ind w:left="497" w:right="10"/>
        <w:jc w:val="center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B5FBAC1" wp14:editId="2488489F">
            <wp:extent cx="2781184" cy="1862395"/>
            <wp:effectExtent l="0" t="0" r="635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ercícios 1.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3046" cy="187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69D7F" w14:textId="127E51D6" w:rsidR="006F118E" w:rsidRPr="00854F3F" w:rsidRDefault="00461BBE" w:rsidP="0034621C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Que bloco da Tabela periódica está representado neste fragmento?</w:t>
      </w:r>
      <w:r w:rsidR="004E4542" w:rsidRPr="00854F3F">
        <w:rPr>
          <w:rFonts w:ascii="Arial" w:hAnsi="Arial" w:cs="Arial"/>
          <w:sz w:val="20"/>
          <w:szCs w:val="20"/>
        </w:rPr>
        <w:t xml:space="preserve"> __________</w:t>
      </w:r>
    </w:p>
    <w:p w14:paraId="3E6F1E19" w14:textId="6E2F5CEF" w:rsidR="00461BBE" w:rsidRPr="00854F3F" w:rsidRDefault="00461BBE" w:rsidP="0034621C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Indique o grupo e o período do elemento nitrogénio.</w:t>
      </w:r>
      <w:r w:rsidR="004E4542" w:rsidRPr="00854F3F">
        <w:rPr>
          <w:rFonts w:ascii="Arial" w:hAnsi="Arial" w:cs="Arial"/>
          <w:sz w:val="20"/>
          <w:szCs w:val="20"/>
        </w:rPr>
        <w:t xml:space="preserve"> ______________________</w:t>
      </w:r>
    </w:p>
    <w:p w14:paraId="32904082" w14:textId="072AA8D4" w:rsidR="00461BBE" w:rsidRPr="00854F3F" w:rsidRDefault="00461BBE" w:rsidP="0034621C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Qual é o gás nobre com os eletrões de valência no mesmo nível em que estão os do boro?</w:t>
      </w:r>
      <w:r w:rsidR="0034621C" w:rsidRPr="00854F3F">
        <w:rPr>
          <w:rFonts w:ascii="Arial" w:hAnsi="Arial" w:cs="Arial"/>
          <w:sz w:val="20"/>
          <w:szCs w:val="20"/>
        </w:rPr>
        <w:t xml:space="preserve"> ________</w:t>
      </w:r>
    </w:p>
    <w:p w14:paraId="5B049632" w14:textId="77777777" w:rsidR="0034621C" w:rsidRPr="00854F3F" w:rsidRDefault="00461BBE" w:rsidP="0034621C">
      <w:pPr>
        <w:numPr>
          <w:ilvl w:val="1"/>
          <w:numId w:val="27"/>
        </w:numPr>
        <w:spacing w:after="120"/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Indique, justificando, a que elemento diz respeito a configuração eletrónica 1s</w:t>
      </w:r>
      <w:r w:rsidRPr="00854F3F">
        <w:rPr>
          <w:rFonts w:ascii="Arial" w:hAnsi="Arial" w:cs="Arial"/>
          <w:sz w:val="20"/>
          <w:szCs w:val="20"/>
          <w:vertAlign w:val="superscript"/>
        </w:rPr>
        <w:t>2</w:t>
      </w:r>
      <w:r w:rsidRPr="00854F3F">
        <w:rPr>
          <w:rFonts w:ascii="Arial" w:hAnsi="Arial" w:cs="Arial"/>
          <w:sz w:val="20"/>
          <w:szCs w:val="20"/>
        </w:rPr>
        <w:t xml:space="preserve"> 2s</w:t>
      </w:r>
      <w:r w:rsidRPr="00854F3F">
        <w:rPr>
          <w:rFonts w:ascii="Arial" w:hAnsi="Arial" w:cs="Arial"/>
          <w:sz w:val="20"/>
          <w:szCs w:val="20"/>
          <w:vertAlign w:val="superscript"/>
        </w:rPr>
        <w:t>2</w:t>
      </w:r>
      <w:r w:rsidRPr="00854F3F">
        <w:rPr>
          <w:rFonts w:ascii="Arial" w:hAnsi="Arial" w:cs="Arial"/>
          <w:sz w:val="20"/>
          <w:szCs w:val="20"/>
        </w:rPr>
        <w:t xml:space="preserve"> 2p</w:t>
      </w:r>
      <w:r w:rsidRPr="00854F3F">
        <w:rPr>
          <w:rFonts w:ascii="Arial" w:hAnsi="Arial" w:cs="Arial"/>
          <w:sz w:val="20"/>
          <w:szCs w:val="20"/>
          <w:vertAlign w:val="superscript"/>
        </w:rPr>
        <w:t>4</w:t>
      </w:r>
      <w:r w:rsidR="0058075A" w:rsidRPr="00854F3F">
        <w:rPr>
          <w:rFonts w:ascii="Arial" w:hAnsi="Arial" w:cs="Arial"/>
          <w:sz w:val="20"/>
          <w:szCs w:val="20"/>
        </w:rPr>
        <w:t>.</w:t>
      </w:r>
      <w:r w:rsidR="0034621C" w:rsidRPr="00854F3F">
        <w:rPr>
          <w:rFonts w:ascii="Arial" w:hAnsi="Arial" w:cs="Arial"/>
          <w:sz w:val="20"/>
          <w:szCs w:val="20"/>
        </w:rPr>
        <w:t xml:space="preserve"> ___________ </w:t>
      </w:r>
    </w:p>
    <w:p w14:paraId="179D3CB2" w14:textId="033C325D" w:rsidR="00461BBE" w:rsidRPr="00854F3F" w:rsidRDefault="0034621C" w:rsidP="0034621C">
      <w:pPr>
        <w:spacing w:after="120"/>
        <w:ind w:left="85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14:paraId="212F3B27" w14:textId="3B9925D9" w:rsidR="0058075A" w:rsidRPr="00854F3F" w:rsidRDefault="0058075A" w:rsidP="0034621C">
      <w:pPr>
        <w:numPr>
          <w:ilvl w:val="1"/>
          <w:numId w:val="27"/>
        </w:numPr>
        <w:spacing w:after="120"/>
        <w:ind w:left="851" w:hanging="491"/>
        <w:jc w:val="both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 xml:space="preserve">Escreva a configuração eletrónica de </w:t>
      </w:r>
      <w:r w:rsidRPr="00854F3F">
        <w:rPr>
          <w:rFonts w:ascii="Arial" w:hAnsi="Arial" w:cs="Arial"/>
          <w:sz w:val="20"/>
          <w:szCs w:val="20"/>
          <w:vertAlign w:val="subscript"/>
        </w:rPr>
        <w:t>5</w:t>
      </w:r>
      <w:r w:rsidRPr="00854F3F">
        <w:rPr>
          <w:rFonts w:ascii="Arial" w:hAnsi="Arial" w:cs="Arial"/>
          <w:sz w:val="20"/>
          <w:szCs w:val="20"/>
        </w:rPr>
        <w:t xml:space="preserve">B, </w:t>
      </w:r>
      <w:r w:rsidRPr="00854F3F">
        <w:rPr>
          <w:rFonts w:ascii="Arial" w:hAnsi="Arial" w:cs="Arial"/>
          <w:sz w:val="20"/>
          <w:szCs w:val="20"/>
          <w:vertAlign w:val="subscript"/>
        </w:rPr>
        <w:t>15</w:t>
      </w:r>
      <w:r w:rsidRPr="00854F3F">
        <w:rPr>
          <w:rFonts w:ascii="Arial" w:hAnsi="Arial" w:cs="Arial"/>
          <w:sz w:val="20"/>
          <w:szCs w:val="20"/>
        </w:rPr>
        <w:t xml:space="preserve">P e </w:t>
      </w:r>
      <w:r w:rsidRPr="00854F3F">
        <w:rPr>
          <w:rFonts w:ascii="Arial" w:hAnsi="Arial" w:cs="Arial"/>
          <w:sz w:val="20"/>
          <w:szCs w:val="20"/>
          <w:vertAlign w:val="subscript"/>
        </w:rPr>
        <w:t>17</w:t>
      </w:r>
      <w:r w:rsidRPr="00854F3F">
        <w:rPr>
          <w:rFonts w:ascii="Arial" w:hAnsi="Arial" w:cs="Arial"/>
          <w:sz w:val="20"/>
          <w:szCs w:val="20"/>
        </w:rPr>
        <w:t>Cl, no estado fundamental, partindo do gás nobre imediatamente anterior.</w:t>
      </w:r>
    </w:p>
    <w:p w14:paraId="43F2EB2B" w14:textId="03D32ECB" w:rsidR="004E4542" w:rsidRPr="00854F3F" w:rsidRDefault="004E4542" w:rsidP="0034621C">
      <w:pPr>
        <w:spacing w:after="120"/>
        <w:ind w:left="284" w:right="10"/>
        <w:rPr>
          <w:rFonts w:ascii="Arial" w:hAnsi="Arial" w:cs="Arial"/>
          <w:sz w:val="20"/>
          <w:szCs w:val="20"/>
        </w:rPr>
      </w:pPr>
    </w:p>
    <w:p w14:paraId="57B6CFC0" w14:textId="77777777" w:rsidR="004D1718" w:rsidRPr="00854F3F" w:rsidRDefault="004D1718" w:rsidP="0034621C">
      <w:pPr>
        <w:spacing w:after="120"/>
        <w:ind w:left="284" w:right="10"/>
        <w:rPr>
          <w:rFonts w:ascii="Arial" w:hAnsi="Arial" w:cs="Arial"/>
          <w:sz w:val="20"/>
          <w:szCs w:val="20"/>
        </w:rPr>
      </w:pPr>
    </w:p>
    <w:p w14:paraId="2E72E3FD" w14:textId="77777777" w:rsidR="0034621C" w:rsidRPr="00854F3F" w:rsidRDefault="0034621C" w:rsidP="0034621C">
      <w:pPr>
        <w:spacing w:after="120"/>
        <w:ind w:left="284" w:right="10"/>
        <w:rPr>
          <w:rFonts w:ascii="Arial" w:hAnsi="Arial" w:cs="Arial"/>
          <w:sz w:val="20"/>
          <w:szCs w:val="20"/>
        </w:rPr>
      </w:pPr>
    </w:p>
    <w:p w14:paraId="20A96ABE" w14:textId="025CFA17" w:rsidR="0058075A" w:rsidRPr="00854F3F" w:rsidRDefault="0058075A" w:rsidP="004E4542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A configuração eletrónica do cálcio é: Ca – [Ar] 4s</w:t>
      </w:r>
      <w:r w:rsidRPr="00854F3F">
        <w:rPr>
          <w:rFonts w:ascii="Arial" w:hAnsi="Arial" w:cs="Arial"/>
          <w:sz w:val="20"/>
          <w:szCs w:val="20"/>
          <w:vertAlign w:val="superscript"/>
        </w:rPr>
        <w:t>2</w:t>
      </w:r>
    </w:p>
    <w:p w14:paraId="1E17333B" w14:textId="422E3B0E" w:rsidR="0058075A" w:rsidRPr="00854F3F" w:rsidRDefault="0058075A" w:rsidP="004E4542">
      <w:pPr>
        <w:numPr>
          <w:ilvl w:val="1"/>
          <w:numId w:val="27"/>
        </w:numPr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O Cálcio pertence:</w:t>
      </w:r>
    </w:p>
    <w:p w14:paraId="029C5DBC" w14:textId="78EF4E15" w:rsidR="0058075A" w:rsidRPr="00854F3F" w:rsidRDefault="0058075A" w:rsidP="004E4542">
      <w:pPr>
        <w:numPr>
          <w:ilvl w:val="0"/>
          <w:numId w:val="35"/>
        </w:numPr>
        <w:spacing w:line="276" w:lineRule="auto"/>
        <w:ind w:left="1276" w:right="10" w:hanging="42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Ao grupo 4.</w:t>
      </w:r>
    </w:p>
    <w:p w14:paraId="0F93698D" w14:textId="0E42C2F9" w:rsidR="0058075A" w:rsidRPr="00854F3F" w:rsidRDefault="0058075A" w:rsidP="004E4542">
      <w:pPr>
        <w:numPr>
          <w:ilvl w:val="0"/>
          <w:numId w:val="35"/>
        </w:numPr>
        <w:spacing w:line="276" w:lineRule="auto"/>
        <w:ind w:left="1276" w:right="10" w:hanging="42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Aos elementos representativos.</w:t>
      </w:r>
    </w:p>
    <w:p w14:paraId="323E72D8" w14:textId="19147CB5" w:rsidR="0058075A" w:rsidRPr="00854F3F" w:rsidRDefault="0058075A" w:rsidP="004E4542">
      <w:pPr>
        <w:numPr>
          <w:ilvl w:val="0"/>
          <w:numId w:val="35"/>
        </w:numPr>
        <w:spacing w:line="276" w:lineRule="auto"/>
        <w:ind w:left="1276" w:right="10" w:hanging="42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Ao 2.º período.</w:t>
      </w:r>
    </w:p>
    <w:p w14:paraId="4200E54D" w14:textId="122B00CB" w:rsidR="0058075A" w:rsidRPr="00854F3F" w:rsidRDefault="0058075A" w:rsidP="004E4542">
      <w:pPr>
        <w:numPr>
          <w:ilvl w:val="0"/>
          <w:numId w:val="35"/>
        </w:numPr>
        <w:spacing w:line="276" w:lineRule="auto"/>
        <w:ind w:left="1276" w:right="10" w:hanging="425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Ao mesmo bloco do árgon.</w:t>
      </w:r>
    </w:p>
    <w:p w14:paraId="16CA25AB" w14:textId="77777777" w:rsidR="004E4542" w:rsidRPr="00854F3F" w:rsidRDefault="004E4542" w:rsidP="004E4542">
      <w:pPr>
        <w:spacing w:line="276" w:lineRule="auto"/>
        <w:ind w:left="1276" w:right="10"/>
        <w:rPr>
          <w:rFonts w:ascii="Arial" w:hAnsi="Arial" w:cs="Arial"/>
          <w:sz w:val="20"/>
          <w:szCs w:val="20"/>
        </w:rPr>
      </w:pPr>
    </w:p>
    <w:p w14:paraId="785D9346" w14:textId="34225127" w:rsidR="0058075A" w:rsidRPr="00854F3F" w:rsidRDefault="004E4542" w:rsidP="004E4542">
      <w:pPr>
        <w:numPr>
          <w:ilvl w:val="1"/>
          <w:numId w:val="27"/>
        </w:numPr>
        <w:ind w:left="851" w:hanging="491"/>
        <w:rPr>
          <w:rFonts w:ascii="Arial" w:hAnsi="Arial" w:cs="Arial"/>
          <w:sz w:val="20"/>
          <w:szCs w:val="20"/>
        </w:rPr>
      </w:pPr>
      <w:r w:rsidRPr="00854F3F">
        <w:rPr>
          <w:rFonts w:ascii="Arial" w:hAnsi="Arial" w:cs="Arial"/>
          <w:sz w:val="20"/>
          <w:szCs w:val="20"/>
        </w:rPr>
        <w:t>Quantos</w:t>
      </w:r>
      <w:r w:rsidR="0058075A" w:rsidRPr="00854F3F">
        <w:rPr>
          <w:rFonts w:ascii="Arial" w:hAnsi="Arial" w:cs="Arial"/>
          <w:sz w:val="20"/>
          <w:szCs w:val="20"/>
        </w:rPr>
        <w:t xml:space="preserve"> níveis de energia tem o cerne do átomo de cálcio.</w:t>
      </w:r>
    </w:p>
    <w:p w14:paraId="7CC9F1FB" w14:textId="6A5526B6" w:rsidR="004E4542" w:rsidRPr="00854F3F" w:rsidRDefault="004E4542" w:rsidP="0058075A">
      <w:pPr>
        <w:ind w:left="1390"/>
        <w:rPr>
          <w:rFonts w:ascii="Arial" w:hAnsi="Arial" w:cs="Arial"/>
          <w:sz w:val="20"/>
          <w:szCs w:val="20"/>
        </w:rPr>
      </w:pPr>
    </w:p>
    <w:p w14:paraId="5FBB101F" w14:textId="266666B4" w:rsidR="004E4542" w:rsidRPr="00854F3F" w:rsidRDefault="004E4542" w:rsidP="0058075A">
      <w:pPr>
        <w:ind w:left="1390"/>
        <w:rPr>
          <w:rFonts w:ascii="Arial" w:hAnsi="Arial" w:cs="Arial"/>
          <w:sz w:val="20"/>
          <w:szCs w:val="20"/>
        </w:rPr>
      </w:pPr>
    </w:p>
    <w:p w14:paraId="417EE161" w14:textId="77777777" w:rsidR="004E4542" w:rsidRPr="00854F3F" w:rsidRDefault="004E4542" w:rsidP="0058075A">
      <w:pPr>
        <w:ind w:left="1390"/>
        <w:rPr>
          <w:rFonts w:ascii="Arial" w:hAnsi="Arial" w:cs="Arial"/>
          <w:sz w:val="20"/>
          <w:szCs w:val="20"/>
        </w:rPr>
      </w:pPr>
    </w:p>
    <w:sectPr w:rsidR="004E4542" w:rsidRPr="00854F3F" w:rsidSect="00BE6581">
      <w:headerReference w:type="default" r:id="rId8"/>
      <w:footerReference w:type="default" r:id="rId9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B5A01" w14:textId="77777777" w:rsidR="00E343D3" w:rsidRDefault="00E343D3" w:rsidP="001B2E6F">
      <w:r>
        <w:separator/>
      </w:r>
    </w:p>
  </w:endnote>
  <w:endnote w:type="continuationSeparator" w:id="0">
    <w:p w14:paraId="0F919FB6" w14:textId="77777777" w:rsidR="00E343D3" w:rsidRDefault="00E343D3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28326842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630DAC">
              <w:rPr>
                <w:rFonts w:ascii="Arial" w:hAnsi="Arial" w:cs="Arial"/>
                <w:b/>
                <w:bCs/>
                <w:i/>
                <w:noProof/>
                <w:sz w:val="20"/>
              </w:rPr>
              <w:t>3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630DAC">
              <w:rPr>
                <w:rFonts w:ascii="Arial" w:hAnsi="Arial" w:cs="Arial"/>
                <w:b/>
                <w:bCs/>
                <w:i/>
                <w:noProof/>
                <w:sz w:val="20"/>
              </w:rPr>
              <w:t>3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141C9" w14:textId="77777777" w:rsidR="00E343D3" w:rsidRDefault="00E343D3" w:rsidP="001B2E6F">
      <w:r>
        <w:separator/>
      </w:r>
    </w:p>
  </w:footnote>
  <w:footnote w:type="continuationSeparator" w:id="0">
    <w:p w14:paraId="6BE45FBA" w14:textId="77777777" w:rsidR="00E343D3" w:rsidRDefault="00E343D3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AD6"/>
    <w:multiLevelType w:val="hybridMultilevel"/>
    <w:tmpl w:val="1A8AA58A"/>
    <w:lvl w:ilvl="0" w:tplc="18CA8152">
      <w:start w:val="1"/>
      <w:numFmt w:val="upperLetter"/>
      <w:lvlText w:val="%1."/>
      <w:lvlJc w:val="left"/>
      <w:pPr>
        <w:ind w:left="786" w:hanging="360"/>
      </w:pPr>
      <w:rPr>
        <w:b/>
      </w:rPr>
    </w:lvl>
    <w:lvl w:ilvl="1" w:tplc="32380628">
      <w:start w:val="1"/>
      <w:numFmt w:val="upperLetter"/>
      <w:lvlText w:val="%2."/>
      <w:lvlJc w:val="left"/>
      <w:pPr>
        <w:ind w:left="1506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836425"/>
    <w:multiLevelType w:val="multilevel"/>
    <w:tmpl w:val="9C8C5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D86F54"/>
    <w:multiLevelType w:val="hybridMultilevel"/>
    <w:tmpl w:val="C44ADB2E"/>
    <w:lvl w:ilvl="0" w:tplc="0816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A2F4FFC"/>
    <w:multiLevelType w:val="multilevel"/>
    <w:tmpl w:val="8562A60C"/>
    <w:lvl w:ilvl="0">
      <w:start w:val="1"/>
      <w:numFmt w:val="decimal"/>
      <w:lvlText w:val="%1."/>
      <w:lvlJc w:val="left"/>
      <w:pPr>
        <w:ind w:left="4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39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266C3E"/>
    <w:multiLevelType w:val="hybridMultilevel"/>
    <w:tmpl w:val="93966090"/>
    <w:lvl w:ilvl="0" w:tplc="DA441E4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1A3190">
      <w:start w:val="1"/>
      <w:numFmt w:val="lowerLetter"/>
      <w:lvlText w:val="%2"/>
      <w:lvlJc w:val="left"/>
      <w:pPr>
        <w:ind w:left="5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2219E4">
      <w:start w:val="1"/>
      <w:numFmt w:val="upperLetter"/>
      <w:lvlRestart w:val="0"/>
      <w:lvlText w:val="%3."/>
      <w:lvlJc w:val="left"/>
      <w:pPr>
        <w:ind w:left="13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10F652">
      <w:start w:val="1"/>
      <w:numFmt w:val="decimal"/>
      <w:lvlText w:val="%4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36E258">
      <w:start w:val="1"/>
      <w:numFmt w:val="lowerLetter"/>
      <w:lvlText w:val="%5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CC05FC">
      <w:start w:val="1"/>
      <w:numFmt w:val="lowerRoman"/>
      <w:lvlText w:val="%6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60DAE2">
      <w:start w:val="1"/>
      <w:numFmt w:val="decimal"/>
      <w:lvlText w:val="%7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A6A6DE">
      <w:start w:val="1"/>
      <w:numFmt w:val="lowerLetter"/>
      <w:lvlText w:val="%8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D22002">
      <w:start w:val="1"/>
      <w:numFmt w:val="lowerRoman"/>
      <w:lvlText w:val="%9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9054B0"/>
    <w:multiLevelType w:val="multilevel"/>
    <w:tmpl w:val="E77078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6" w15:restartNumberingAfterBreak="0">
    <w:nsid w:val="11202318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1AD548C"/>
    <w:multiLevelType w:val="hybridMultilevel"/>
    <w:tmpl w:val="58041A2C"/>
    <w:lvl w:ilvl="0" w:tplc="720E117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31B1B69"/>
    <w:multiLevelType w:val="multilevel"/>
    <w:tmpl w:val="06C89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AB266C4"/>
    <w:multiLevelType w:val="multilevel"/>
    <w:tmpl w:val="60CCCCBC"/>
    <w:lvl w:ilvl="0">
      <w:start w:val="1"/>
      <w:numFmt w:val="upperLetter"/>
      <w:lvlText w:val="%1."/>
      <w:lvlJc w:val="left"/>
      <w:pPr>
        <w:ind w:left="851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74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490669"/>
    <w:multiLevelType w:val="multilevel"/>
    <w:tmpl w:val="60CCCCBC"/>
    <w:lvl w:ilvl="0">
      <w:start w:val="1"/>
      <w:numFmt w:val="upperLetter"/>
      <w:lvlText w:val="%1."/>
      <w:lvlJc w:val="left"/>
      <w:pPr>
        <w:ind w:left="497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39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406301"/>
    <w:multiLevelType w:val="hybridMultilevel"/>
    <w:tmpl w:val="B13A9778"/>
    <w:lvl w:ilvl="0" w:tplc="826A91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F6D0C"/>
    <w:multiLevelType w:val="multilevel"/>
    <w:tmpl w:val="56D6D5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1794960"/>
    <w:multiLevelType w:val="hybridMultilevel"/>
    <w:tmpl w:val="1BF86F8E"/>
    <w:lvl w:ilvl="0" w:tplc="9C8891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BD848E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CCE23EA"/>
    <w:multiLevelType w:val="multilevel"/>
    <w:tmpl w:val="041261BA"/>
    <w:lvl w:ilvl="0">
      <w:start w:val="1"/>
      <w:numFmt w:val="decimal"/>
      <w:lvlText w:val="%1."/>
      <w:lvlJc w:val="left"/>
      <w:pPr>
        <w:ind w:left="4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E5B0AC7"/>
    <w:multiLevelType w:val="multilevel"/>
    <w:tmpl w:val="BAB67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39302FDD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3AD8265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C2472FA"/>
    <w:multiLevelType w:val="multilevel"/>
    <w:tmpl w:val="60CCCCBC"/>
    <w:lvl w:ilvl="0">
      <w:start w:val="1"/>
      <w:numFmt w:val="upperLetter"/>
      <w:lvlText w:val="%1."/>
      <w:lvlJc w:val="left"/>
      <w:pPr>
        <w:ind w:left="497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39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D511E07"/>
    <w:multiLevelType w:val="hybridMultilevel"/>
    <w:tmpl w:val="4E0A5096"/>
    <w:lvl w:ilvl="0" w:tplc="E67CA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566D89"/>
    <w:multiLevelType w:val="multilevel"/>
    <w:tmpl w:val="61B4D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F7915B9"/>
    <w:multiLevelType w:val="multilevel"/>
    <w:tmpl w:val="A2C0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4" w15:restartNumberingAfterBreak="0">
    <w:nsid w:val="51F3233D"/>
    <w:multiLevelType w:val="hybridMultilevel"/>
    <w:tmpl w:val="0706C9F4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D0AE1"/>
    <w:multiLevelType w:val="hybridMultilevel"/>
    <w:tmpl w:val="3B22DD0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22AD2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8FF7DD4"/>
    <w:multiLevelType w:val="hybridMultilevel"/>
    <w:tmpl w:val="457046CC"/>
    <w:lvl w:ilvl="0" w:tplc="48D8D288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814B2F"/>
    <w:multiLevelType w:val="hybridMultilevel"/>
    <w:tmpl w:val="B01EEF4E"/>
    <w:lvl w:ilvl="0" w:tplc="DD80107C">
      <w:start w:val="1"/>
      <w:numFmt w:val="upperLetter"/>
      <w:lvlText w:val="%1-"/>
      <w:lvlJc w:val="left"/>
      <w:pPr>
        <w:tabs>
          <w:tab w:val="num" w:pos="450"/>
        </w:tabs>
        <w:ind w:left="45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9" w15:restartNumberingAfterBreak="0">
    <w:nsid w:val="659723E7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EDF35E2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F3B6E87"/>
    <w:multiLevelType w:val="multilevel"/>
    <w:tmpl w:val="FCA00E6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49C689F"/>
    <w:multiLevelType w:val="multilevel"/>
    <w:tmpl w:val="D090A6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77D62228"/>
    <w:multiLevelType w:val="hybridMultilevel"/>
    <w:tmpl w:val="C106ADCE"/>
    <w:lvl w:ilvl="0" w:tplc="2A20936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D794E05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58768372">
    <w:abstractNumId w:val="28"/>
  </w:num>
  <w:num w:numId="2" w16cid:durableId="601455122">
    <w:abstractNumId w:val="30"/>
  </w:num>
  <w:num w:numId="3" w16cid:durableId="18748407">
    <w:abstractNumId w:val="31"/>
  </w:num>
  <w:num w:numId="4" w16cid:durableId="176816771">
    <w:abstractNumId w:val="32"/>
  </w:num>
  <w:num w:numId="5" w16cid:durableId="385031222">
    <w:abstractNumId w:val="5"/>
  </w:num>
  <w:num w:numId="6" w16cid:durableId="155000206">
    <w:abstractNumId w:val="22"/>
  </w:num>
  <w:num w:numId="7" w16cid:durableId="1420179396">
    <w:abstractNumId w:val="21"/>
  </w:num>
  <w:num w:numId="8" w16cid:durableId="1474561795">
    <w:abstractNumId w:val="27"/>
  </w:num>
  <w:num w:numId="9" w16cid:durableId="625233737">
    <w:abstractNumId w:val="18"/>
  </w:num>
  <w:num w:numId="10" w16cid:durableId="1875458526">
    <w:abstractNumId w:val="13"/>
  </w:num>
  <w:num w:numId="11" w16cid:durableId="283775162">
    <w:abstractNumId w:val="23"/>
  </w:num>
  <w:num w:numId="12" w16cid:durableId="1702896919">
    <w:abstractNumId w:val="14"/>
  </w:num>
  <w:num w:numId="13" w16cid:durableId="1159075293">
    <w:abstractNumId w:val="17"/>
  </w:num>
  <w:num w:numId="14" w16cid:durableId="1820733413">
    <w:abstractNumId w:val="12"/>
  </w:num>
  <w:num w:numId="15" w16cid:durableId="518929713">
    <w:abstractNumId w:val="19"/>
  </w:num>
  <w:num w:numId="16" w16cid:durableId="761296419">
    <w:abstractNumId w:val="1"/>
  </w:num>
  <w:num w:numId="17" w16cid:durableId="1315913368">
    <w:abstractNumId w:val="29"/>
  </w:num>
  <w:num w:numId="18" w16cid:durableId="1470627914">
    <w:abstractNumId w:val="8"/>
  </w:num>
  <w:num w:numId="19" w16cid:durableId="1614828550">
    <w:abstractNumId w:val="25"/>
  </w:num>
  <w:num w:numId="20" w16cid:durableId="112671968">
    <w:abstractNumId w:val="24"/>
  </w:num>
  <w:num w:numId="21" w16cid:durableId="769817164">
    <w:abstractNumId w:val="0"/>
  </w:num>
  <w:num w:numId="22" w16cid:durableId="1552694500">
    <w:abstractNumId w:val="7"/>
  </w:num>
  <w:num w:numId="23" w16cid:durableId="906383450">
    <w:abstractNumId w:val="33"/>
  </w:num>
  <w:num w:numId="24" w16cid:durableId="1089735817">
    <w:abstractNumId w:val="2"/>
  </w:num>
  <w:num w:numId="25" w16cid:durableId="1750426342">
    <w:abstractNumId w:val="34"/>
  </w:num>
  <w:num w:numId="26" w16cid:durableId="1919436357">
    <w:abstractNumId w:val="26"/>
  </w:num>
  <w:num w:numId="27" w16cid:durableId="1487942069">
    <w:abstractNumId w:val="15"/>
  </w:num>
  <w:num w:numId="28" w16cid:durableId="1768647886">
    <w:abstractNumId w:val="4"/>
  </w:num>
  <w:num w:numId="29" w16cid:durableId="195167627">
    <w:abstractNumId w:val="6"/>
  </w:num>
  <w:num w:numId="30" w16cid:durableId="589891442">
    <w:abstractNumId w:val="11"/>
  </w:num>
  <w:num w:numId="31" w16cid:durableId="749347260">
    <w:abstractNumId w:val="3"/>
  </w:num>
  <w:num w:numId="32" w16cid:durableId="2100250601">
    <w:abstractNumId w:val="20"/>
  </w:num>
  <w:num w:numId="33" w16cid:durableId="348915765">
    <w:abstractNumId w:val="10"/>
  </w:num>
  <w:num w:numId="34" w16cid:durableId="117376614">
    <w:abstractNumId w:val="16"/>
  </w:num>
  <w:num w:numId="35" w16cid:durableId="2807725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367D6"/>
    <w:rsid w:val="00067BC2"/>
    <w:rsid w:val="00075BD4"/>
    <w:rsid w:val="0007621F"/>
    <w:rsid w:val="000975F6"/>
    <w:rsid w:val="000A261F"/>
    <w:rsid w:val="000B25DA"/>
    <w:rsid w:val="000B4FF8"/>
    <w:rsid w:val="000C632E"/>
    <w:rsid w:val="000C7193"/>
    <w:rsid w:val="0010529B"/>
    <w:rsid w:val="00136F67"/>
    <w:rsid w:val="00152CA0"/>
    <w:rsid w:val="0017060F"/>
    <w:rsid w:val="00175C09"/>
    <w:rsid w:val="00180C3E"/>
    <w:rsid w:val="001A23B7"/>
    <w:rsid w:val="001A2DBC"/>
    <w:rsid w:val="001A5620"/>
    <w:rsid w:val="001B2E6F"/>
    <w:rsid w:val="001B3823"/>
    <w:rsid w:val="001E210B"/>
    <w:rsid w:val="001E3ECA"/>
    <w:rsid w:val="00201572"/>
    <w:rsid w:val="00224BE9"/>
    <w:rsid w:val="00236112"/>
    <w:rsid w:val="00282B39"/>
    <w:rsid w:val="002A10AE"/>
    <w:rsid w:val="002B1B6F"/>
    <w:rsid w:val="002C3F0A"/>
    <w:rsid w:val="002D3C0A"/>
    <w:rsid w:val="002D7C0E"/>
    <w:rsid w:val="00324520"/>
    <w:rsid w:val="0034621C"/>
    <w:rsid w:val="00361C2F"/>
    <w:rsid w:val="00371182"/>
    <w:rsid w:val="0037345A"/>
    <w:rsid w:val="00374064"/>
    <w:rsid w:val="003843DA"/>
    <w:rsid w:val="003A72C5"/>
    <w:rsid w:val="003C714D"/>
    <w:rsid w:val="003F2D9D"/>
    <w:rsid w:val="004152D2"/>
    <w:rsid w:val="00425BEE"/>
    <w:rsid w:val="00444585"/>
    <w:rsid w:val="0045293F"/>
    <w:rsid w:val="00461BBE"/>
    <w:rsid w:val="00464D7E"/>
    <w:rsid w:val="00491C3A"/>
    <w:rsid w:val="004A2308"/>
    <w:rsid w:val="004D1718"/>
    <w:rsid w:val="004E17D7"/>
    <w:rsid w:val="004E41B3"/>
    <w:rsid w:val="004E4542"/>
    <w:rsid w:val="0050391F"/>
    <w:rsid w:val="005076BF"/>
    <w:rsid w:val="005316C2"/>
    <w:rsid w:val="0058075A"/>
    <w:rsid w:val="0058154D"/>
    <w:rsid w:val="005940E6"/>
    <w:rsid w:val="005A24E2"/>
    <w:rsid w:val="005A5333"/>
    <w:rsid w:val="005B4BC9"/>
    <w:rsid w:val="005C35AB"/>
    <w:rsid w:val="005D5A11"/>
    <w:rsid w:val="005F1FA6"/>
    <w:rsid w:val="005F46AC"/>
    <w:rsid w:val="00613583"/>
    <w:rsid w:val="0063041F"/>
    <w:rsid w:val="00630DAC"/>
    <w:rsid w:val="0063484D"/>
    <w:rsid w:val="00681572"/>
    <w:rsid w:val="006820B6"/>
    <w:rsid w:val="006B6BA3"/>
    <w:rsid w:val="006C1C5D"/>
    <w:rsid w:val="006F118E"/>
    <w:rsid w:val="006F30EE"/>
    <w:rsid w:val="00763781"/>
    <w:rsid w:val="007C51AF"/>
    <w:rsid w:val="007D3B88"/>
    <w:rsid w:val="007E2A3F"/>
    <w:rsid w:val="007F4D2A"/>
    <w:rsid w:val="007F584D"/>
    <w:rsid w:val="00805ADC"/>
    <w:rsid w:val="0081457D"/>
    <w:rsid w:val="00814C84"/>
    <w:rsid w:val="008171CE"/>
    <w:rsid w:val="00821AE2"/>
    <w:rsid w:val="00831801"/>
    <w:rsid w:val="008454F0"/>
    <w:rsid w:val="00850E57"/>
    <w:rsid w:val="00851183"/>
    <w:rsid w:val="00854F3F"/>
    <w:rsid w:val="008922C3"/>
    <w:rsid w:val="008D54CC"/>
    <w:rsid w:val="008F3DFF"/>
    <w:rsid w:val="00901AED"/>
    <w:rsid w:val="009042AE"/>
    <w:rsid w:val="00920FFC"/>
    <w:rsid w:val="00922584"/>
    <w:rsid w:val="00925178"/>
    <w:rsid w:val="00927C27"/>
    <w:rsid w:val="00977C53"/>
    <w:rsid w:val="009B1E19"/>
    <w:rsid w:val="009B7C44"/>
    <w:rsid w:val="009C39ED"/>
    <w:rsid w:val="009D5E6E"/>
    <w:rsid w:val="00A05E19"/>
    <w:rsid w:val="00A07EB0"/>
    <w:rsid w:val="00A12CF3"/>
    <w:rsid w:val="00A16446"/>
    <w:rsid w:val="00A25E45"/>
    <w:rsid w:val="00A75A98"/>
    <w:rsid w:val="00A85FB4"/>
    <w:rsid w:val="00A962E5"/>
    <w:rsid w:val="00AA3EF7"/>
    <w:rsid w:val="00AA5446"/>
    <w:rsid w:val="00AC5174"/>
    <w:rsid w:val="00AD1D5B"/>
    <w:rsid w:val="00B17CA6"/>
    <w:rsid w:val="00B2248D"/>
    <w:rsid w:val="00B63A83"/>
    <w:rsid w:val="00BC0680"/>
    <w:rsid w:val="00BD2468"/>
    <w:rsid w:val="00BE392A"/>
    <w:rsid w:val="00BE49A9"/>
    <w:rsid w:val="00BE6581"/>
    <w:rsid w:val="00C025B8"/>
    <w:rsid w:val="00C13580"/>
    <w:rsid w:val="00C1435A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C2B40"/>
    <w:rsid w:val="00CD7DDC"/>
    <w:rsid w:val="00CF274B"/>
    <w:rsid w:val="00CF5086"/>
    <w:rsid w:val="00D23C5F"/>
    <w:rsid w:val="00D44300"/>
    <w:rsid w:val="00D527B8"/>
    <w:rsid w:val="00D567A5"/>
    <w:rsid w:val="00D5775B"/>
    <w:rsid w:val="00D839A9"/>
    <w:rsid w:val="00D95445"/>
    <w:rsid w:val="00DA2113"/>
    <w:rsid w:val="00DC0AB6"/>
    <w:rsid w:val="00DD0873"/>
    <w:rsid w:val="00DE2AA3"/>
    <w:rsid w:val="00DF300A"/>
    <w:rsid w:val="00E14B4B"/>
    <w:rsid w:val="00E163C5"/>
    <w:rsid w:val="00E27410"/>
    <w:rsid w:val="00E343D3"/>
    <w:rsid w:val="00E4207E"/>
    <w:rsid w:val="00E45104"/>
    <w:rsid w:val="00E54C9A"/>
    <w:rsid w:val="00E731D5"/>
    <w:rsid w:val="00E83A77"/>
    <w:rsid w:val="00E926E5"/>
    <w:rsid w:val="00E95718"/>
    <w:rsid w:val="00EB51B1"/>
    <w:rsid w:val="00EE2978"/>
    <w:rsid w:val="00EE43CD"/>
    <w:rsid w:val="00EE6CFA"/>
    <w:rsid w:val="00F04575"/>
    <w:rsid w:val="00F07ADE"/>
    <w:rsid w:val="00F26E6E"/>
    <w:rsid w:val="00F45EAC"/>
    <w:rsid w:val="00F474F8"/>
    <w:rsid w:val="00F47ADC"/>
    <w:rsid w:val="00F6322D"/>
    <w:rsid w:val="00F6451B"/>
    <w:rsid w:val="00F74D22"/>
    <w:rsid w:val="00F83D8B"/>
    <w:rsid w:val="00F961C4"/>
    <w:rsid w:val="00FA5E5E"/>
    <w:rsid w:val="00FB61E2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3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3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3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3</Pages>
  <Words>823</Words>
  <Characters>4448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23</cp:revision>
  <cp:lastPrinted>2023-01-16T12:48:00Z</cp:lastPrinted>
  <dcterms:created xsi:type="dcterms:W3CDTF">2018-09-20T06:46:00Z</dcterms:created>
  <dcterms:modified xsi:type="dcterms:W3CDTF">2023-01-16T12:48:00Z</dcterms:modified>
</cp:coreProperties>
</file>