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30972454"/>
      <w:bookmarkEnd w:id="0"/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2EF7C2EA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Q1.</w:t>
      </w:r>
      <w:r w:rsidR="00FF2DCC">
        <w:rPr>
          <w:rFonts w:ascii="Arial" w:hAnsi="Arial" w:cs="Arial"/>
          <w:b/>
          <w:sz w:val="24"/>
          <w:szCs w:val="22"/>
        </w:rPr>
        <w:t>2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F9494A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FA395B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5FFD8150" w14:textId="685B686D" w:rsidR="00F13E23" w:rsidRPr="00FF2DCC" w:rsidRDefault="00F13E23" w:rsidP="00F13E23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F2DCC">
        <w:rPr>
          <w:rFonts w:ascii="Arial" w:hAnsi="Arial" w:cs="Arial"/>
          <w:sz w:val="22"/>
          <w:szCs w:val="22"/>
        </w:rPr>
        <w:t xml:space="preserve">Unidade 1: Equilíbrio Químico / </w:t>
      </w:r>
      <w:r w:rsidR="00FF2DCC" w:rsidRPr="00FF2DCC">
        <w:rPr>
          <w:rFonts w:ascii="Arial" w:hAnsi="Arial" w:cs="Arial"/>
          <w:sz w:val="22"/>
          <w:szCs w:val="22"/>
        </w:rPr>
        <w:t>1.2: Equilíbrio químico e extensão das reações químicas</w:t>
      </w:r>
    </w:p>
    <w:p w14:paraId="22E1D8CD" w14:textId="77777777" w:rsidR="00F9494A" w:rsidRPr="00F9494A" w:rsidRDefault="00F9494A" w:rsidP="00F9494A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F9494A">
        <w:rPr>
          <w:rFonts w:ascii="Arial" w:hAnsi="Arial" w:cs="Arial"/>
          <w:b/>
          <w:bCs/>
          <w:sz w:val="22"/>
          <w:szCs w:val="22"/>
        </w:rPr>
        <w:t>1.2.3. Quociente da reação</w:t>
      </w:r>
    </w:p>
    <w:p w14:paraId="7600F711" w14:textId="4D46FF5F" w:rsidR="00F9494A" w:rsidRPr="00FF2DCC" w:rsidRDefault="00F9494A" w:rsidP="00F9494A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F9494A">
        <w:rPr>
          <w:rFonts w:ascii="Arial" w:hAnsi="Arial" w:cs="Arial"/>
          <w:b/>
          <w:bCs/>
          <w:sz w:val="22"/>
          <w:szCs w:val="22"/>
        </w:rPr>
        <w:t>1.2.4. Alteração do estado de equilíbrio de um sistema reacional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6783D66C" w14:textId="13ED7233" w:rsidR="007B480F" w:rsidRPr="00FA395B" w:rsidRDefault="007B480F" w:rsidP="007B480F">
      <w:pP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Dados: </w:t>
      </w:r>
      <w:r w:rsidRPr="00FA395B">
        <w:rPr>
          <w:rFonts w:ascii="Trebuchet MS" w:hAnsi="Trebuchet MS" w:cs="Arial"/>
          <w:sz w:val="20"/>
          <w:szCs w:val="20"/>
        </w:rPr>
        <w:t>Consulte as massas atómicas relativas necessárias na Tabela Periódica.</w:t>
      </w:r>
    </w:p>
    <w:p w14:paraId="1742BB7D" w14:textId="655F4018" w:rsidR="007B480F" w:rsidRPr="00FA395B" w:rsidRDefault="007B480F" w:rsidP="007B480F">
      <w:pPr>
        <w:pBdr>
          <w:bottom w:val="single" w:sz="4" w:space="1" w:color="auto"/>
        </w:pBd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>V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m</w:t>
      </w:r>
      <w:r w:rsidRPr="00FA395B">
        <w:rPr>
          <w:rFonts w:ascii="Trebuchet MS" w:hAnsi="Trebuchet MS" w:cs="Arial"/>
          <w:b/>
          <w:bCs/>
          <w:sz w:val="20"/>
          <w:szCs w:val="20"/>
        </w:rPr>
        <w:t>(PTN) = 22,4 dm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| N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A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= 6,022 x 10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23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</w:p>
    <w:p w14:paraId="2B120CED" w14:textId="77777777" w:rsidR="007B480F" w:rsidRPr="00FA395B" w:rsidRDefault="007B480F" w:rsidP="007B480F">
      <w:pPr>
        <w:ind w:right="6"/>
        <w:jc w:val="both"/>
        <w:rPr>
          <w:rFonts w:ascii="Trebuchet MS" w:hAnsi="Trebuchet MS" w:cs="Arial"/>
          <w:sz w:val="10"/>
          <w:szCs w:val="10"/>
        </w:rPr>
      </w:pPr>
    </w:p>
    <w:p w14:paraId="6CA64D17" w14:textId="6A4C3035" w:rsidR="00F13E23" w:rsidRPr="00500203" w:rsidRDefault="00F9494A" w:rsidP="00500203">
      <w:pPr>
        <w:numPr>
          <w:ilvl w:val="0"/>
          <w:numId w:val="2"/>
        </w:numPr>
        <w:spacing w:line="276" w:lineRule="auto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Considere o seguinte sistema, com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= 2,4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-4</w:t>
      </w:r>
      <w:r w:rsidRPr="00500203">
        <w:rPr>
          <w:rFonts w:ascii="Trebuchet MS" w:hAnsi="Trebuchet MS" w:cs="Arial"/>
          <w:sz w:val="20"/>
          <w:szCs w:val="20"/>
        </w:rPr>
        <w:t>, a 1100 ºC:</w:t>
      </w:r>
    </w:p>
    <w:p w14:paraId="07E24C8E" w14:textId="7A88EC4C" w:rsidR="00F9494A" w:rsidRPr="00500203" w:rsidRDefault="00F9494A" w:rsidP="00500203">
      <w:pPr>
        <w:spacing w:line="276" w:lineRule="auto"/>
        <w:ind w:left="247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2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S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S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71DE0CDA" w14:textId="66E90C87" w:rsidR="00F9494A" w:rsidRPr="00500203" w:rsidRDefault="00F9494A" w:rsidP="00500203">
      <w:pPr>
        <w:spacing w:line="276" w:lineRule="auto"/>
        <w:ind w:left="247" w:right="-284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recipiente com 2,0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de capacidade, a 1100 ºC, existem 0,80 mol de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S, 0,040 mol de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e 0,10 mol de S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15927A7A" w14:textId="74AFB516" w:rsidR="00F9494A" w:rsidRPr="00500203" w:rsidRDefault="00F9494A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Verifique se o sistema está em equilíbrio e, caso não esteja, indique o sentido em que o sistema irá evoluir.</w:t>
      </w:r>
    </w:p>
    <w:p w14:paraId="3CB653AD" w14:textId="77777777" w:rsidR="00AE0D86" w:rsidRDefault="00AE0D86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3C2693EB" w14:textId="77777777" w:rsidR="00500203" w:rsidRPr="00500203" w:rsidRDefault="00500203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61D2AD38" w14:textId="13097069" w:rsidR="00F9494A" w:rsidRPr="00500203" w:rsidRDefault="00F9494A" w:rsidP="00500203">
      <w:pPr>
        <w:numPr>
          <w:ilvl w:val="0"/>
          <w:numId w:val="2"/>
        </w:numPr>
        <w:spacing w:line="276" w:lineRule="auto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constante de equilíbrio para a reação seguinte, a uma dada temperatura, é 4,0.</w:t>
      </w:r>
    </w:p>
    <w:p w14:paraId="6C2A258A" w14:textId="13BC97F6" w:rsidR="00F9494A" w:rsidRPr="00500203" w:rsidRDefault="00F9494A" w:rsidP="00500203">
      <w:pPr>
        <w:spacing w:line="276" w:lineRule="auto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+ 3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451E6F84" w14:textId="13FE4182" w:rsidR="00F9494A" w:rsidRPr="00500203" w:rsidRDefault="00F9494A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recipiente fechado, com 2,00 L de volume, introduziram-se, a essa temperatura, 1,00 mol</w:t>
      </w:r>
      <w:r w:rsidR="00032630" w:rsidRPr="00500203">
        <w:rPr>
          <w:rFonts w:ascii="Trebuchet MS" w:hAnsi="Trebuchet MS" w:cs="Arial"/>
          <w:sz w:val="20"/>
          <w:szCs w:val="20"/>
        </w:rPr>
        <w:t xml:space="preserve"> de N</w:t>
      </w:r>
      <w:r w:rsidR="00032630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032630" w:rsidRPr="00500203">
        <w:rPr>
          <w:rFonts w:ascii="Trebuchet MS" w:hAnsi="Trebuchet MS" w:cs="Arial"/>
          <w:sz w:val="20"/>
          <w:szCs w:val="20"/>
        </w:rPr>
        <w:t>, 1,00 mol de H</w:t>
      </w:r>
      <w:r w:rsidR="00032630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032630" w:rsidRPr="00500203">
        <w:rPr>
          <w:rFonts w:ascii="Trebuchet MS" w:hAnsi="Trebuchet MS" w:cs="Arial"/>
          <w:sz w:val="20"/>
          <w:szCs w:val="20"/>
        </w:rPr>
        <w:t xml:space="preserve"> e 3,00 mol de NH</w:t>
      </w:r>
      <w:r w:rsidR="00032630"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="00032630" w:rsidRPr="00500203">
        <w:rPr>
          <w:rFonts w:ascii="Trebuchet MS" w:hAnsi="Trebuchet MS" w:cs="Arial"/>
          <w:sz w:val="20"/>
          <w:szCs w:val="20"/>
        </w:rPr>
        <w:t>.</w:t>
      </w:r>
    </w:p>
    <w:p w14:paraId="0DF53546" w14:textId="764BCB2B" w:rsidR="00F9494A" w:rsidRPr="00500203" w:rsidRDefault="00032630" w:rsidP="00500203">
      <w:pPr>
        <w:numPr>
          <w:ilvl w:val="1"/>
          <w:numId w:val="2"/>
        </w:numPr>
        <w:spacing w:line="276" w:lineRule="auto"/>
        <w:ind w:left="709" w:right="5" w:hanging="42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sistema está em equilíbrio? Justifique.</w:t>
      </w:r>
    </w:p>
    <w:p w14:paraId="54BE1FAA" w14:textId="2F373823" w:rsidR="00032630" w:rsidRPr="00500203" w:rsidRDefault="00032630" w:rsidP="00500203">
      <w:pPr>
        <w:numPr>
          <w:ilvl w:val="1"/>
          <w:numId w:val="2"/>
        </w:numPr>
        <w:spacing w:line="276" w:lineRule="auto"/>
        <w:ind w:left="709" w:right="5" w:hanging="42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no equilíbrio, a quantidade de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for de 2,70 mol, quais serão as quantidades das restantes espécies químicas presentes no equilíbrio?</w:t>
      </w:r>
    </w:p>
    <w:p w14:paraId="6AA03E6B" w14:textId="77777777" w:rsidR="00AE0D86" w:rsidRDefault="00AE0D86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7F0FAABA" w14:textId="77777777" w:rsidR="00500203" w:rsidRPr="00500203" w:rsidRDefault="00500203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0B11CB89" w14:textId="07FACBDA" w:rsidR="009929B5" w:rsidRPr="00500203" w:rsidRDefault="00032630" w:rsidP="00500203">
      <w:pPr>
        <w:numPr>
          <w:ilvl w:val="0"/>
          <w:numId w:val="2"/>
        </w:numPr>
        <w:spacing w:line="276" w:lineRule="auto"/>
        <w:ind w:right="5" w:hanging="247"/>
        <w:jc w:val="both"/>
        <w:rPr>
          <w:rFonts w:ascii="Trebuchet MS" w:hAnsi="Trebuchet MS" w:cs="Arial"/>
          <w:sz w:val="20"/>
          <w:szCs w:val="20"/>
        </w:rPr>
      </w:pPr>
      <w:bookmarkStart w:id="1" w:name="_Hlk98314164"/>
      <w:r w:rsidRPr="00500203">
        <w:rPr>
          <w:rFonts w:ascii="Trebuchet MS" w:hAnsi="Trebuchet MS" w:cs="Arial"/>
          <w:sz w:val="20"/>
          <w:szCs w:val="20"/>
        </w:rPr>
        <w:t>A constante de equilíbrio,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da reação traduzida pela equação química</w:t>
      </w:r>
      <w:r w:rsidR="009929B5" w:rsidRPr="00500203">
        <w:rPr>
          <w:rFonts w:ascii="Trebuchet MS" w:hAnsi="Trebuchet MS" w:cs="Arial"/>
          <w:sz w:val="20"/>
          <w:szCs w:val="20"/>
        </w:rPr>
        <w:t>, a 418 K é 0,32.</w:t>
      </w:r>
    </w:p>
    <w:bookmarkEnd w:id="1"/>
    <w:p w14:paraId="60DD5075" w14:textId="79CCBAA4" w:rsidR="00032630" w:rsidRPr="00500203" w:rsidRDefault="00032630" w:rsidP="00500203">
      <w:pPr>
        <w:spacing w:line="276" w:lineRule="auto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2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16FAB835" w14:textId="46D455B8" w:rsidR="00032630" w:rsidRPr="00500203" w:rsidRDefault="00032630" w:rsidP="00500203">
      <w:pPr>
        <w:spacing w:line="276" w:lineRule="auto"/>
        <w:ind w:left="247" w:right="5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vaso reator de 2,0 L de capacidade, colocaram-se 0,50 mol de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e 0,30 mol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Pr="00500203">
        <w:rPr>
          <w:rFonts w:ascii="Trebuchet MS" w:hAnsi="Trebuchet MS" w:cs="Arial"/>
          <w:sz w:val="20"/>
          <w:szCs w:val="20"/>
        </w:rPr>
        <w:t>. Nestas condições, o sistema químico estará em equilíbrio?</w:t>
      </w:r>
    </w:p>
    <w:p w14:paraId="1F660C37" w14:textId="77777777" w:rsidR="009929B5" w:rsidRDefault="009929B5" w:rsidP="00500203">
      <w:pPr>
        <w:spacing w:line="276" w:lineRule="auto"/>
        <w:ind w:left="247" w:right="5"/>
        <w:rPr>
          <w:rFonts w:ascii="Trebuchet MS" w:hAnsi="Trebuchet MS" w:cs="Arial"/>
          <w:sz w:val="20"/>
          <w:szCs w:val="20"/>
        </w:rPr>
      </w:pPr>
    </w:p>
    <w:p w14:paraId="0FD592F6" w14:textId="77777777" w:rsidR="00500203" w:rsidRPr="00500203" w:rsidRDefault="00500203" w:rsidP="00500203">
      <w:pPr>
        <w:spacing w:line="276" w:lineRule="auto"/>
        <w:ind w:left="247" w:right="5"/>
        <w:rPr>
          <w:rFonts w:ascii="Trebuchet MS" w:hAnsi="Trebuchet MS" w:cs="Arial"/>
          <w:sz w:val="20"/>
          <w:szCs w:val="20"/>
        </w:rPr>
      </w:pPr>
    </w:p>
    <w:p w14:paraId="3293B922" w14:textId="3593E317" w:rsidR="00032630" w:rsidRPr="00500203" w:rsidRDefault="00032630" w:rsidP="00500203">
      <w:pPr>
        <w:numPr>
          <w:ilvl w:val="0"/>
          <w:numId w:val="2"/>
        </w:numPr>
        <w:spacing w:line="276" w:lineRule="auto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recipiente fechado de capacidade 5,0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>, uma mistura constituída por 1,0 mol de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(g), 2,5 mol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="009E5A7F" w:rsidRPr="00500203">
        <w:rPr>
          <w:rFonts w:ascii="Trebuchet MS" w:hAnsi="Trebuchet MS" w:cs="Arial"/>
          <w:sz w:val="20"/>
          <w:szCs w:val="20"/>
        </w:rPr>
        <w:t>e 2,0 mol de NH</w:t>
      </w:r>
      <w:r w:rsidR="009E5A7F"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="009E5A7F" w:rsidRPr="00500203">
        <w:rPr>
          <w:rFonts w:ascii="Trebuchet MS" w:hAnsi="Trebuchet MS" w:cs="Arial"/>
          <w:sz w:val="20"/>
          <w:szCs w:val="20"/>
        </w:rPr>
        <w:t xml:space="preserve"> (g) encontra.se a 500 ºC. A essa temperatura, a constante de equilíbrio da reação traduzida por:</w:t>
      </w:r>
    </w:p>
    <w:p w14:paraId="057BC2AD" w14:textId="510ABF28" w:rsidR="009E5A7F" w:rsidRPr="00500203" w:rsidRDefault="009E5A7F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+ 3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3443BBAA" w14:textId="5A0C017B" w:rsidR="009E5A7F" w:rsidRPr="00500203" w:rsidRDefault="009E5A7F" w:rsidP="00500203">
      <w:pPr>
        <w:spacing w:line="276" w:lineRule="auto"/>
        <w:ind w:right="5" w:firstLine="284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é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= 0,30.</w:t>
      </w:r>
      <w:r w:rsidR="00500203">
        <w:rPr>
          <w:rFonts w:ascii="Trebuchet MS" w:hAnsi="Trebuchet MS" w:cs="Arial"/>
          <w:sz w:val="20"/>
          <w:szCs w:val="20"/>
        </w:rPr>
        <w:t xml:space="preserve"> </w:t>
      </w:r>
      <w:r w:rsidRPr="00500203">
        <w:rPr>
          <w:rFonts w:ascii="Trebuchet MS" w:hAnsi="Trebuchet MS" w:cs="Arial"/>
          <w:sz w:val="20"/>
          <w:szCs w:val="20"/>
        </w:rPr>
        <w:t>Selecione a opção correta.</w:t>
      </w:r>
    </w:p>
    <w:p w14:paraId="6E54B6E2" w14:textId="3357CB22" w:rsidR="009E5A7F" w:rsidRPr="00500203" w:rsidRDefault="009E5A7F" w:rsidP="00500203">
      <w:pPr>
        <w:pStyle w:val="PargrafodaLista"/>
        <w:numPr>
          <w:ilvl w:val="2"/>
          <w:numId w:val="22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As concentrações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(g),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e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 presentes na mistura são respetivamente 0,200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>, 0,500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 xml:space="preserve"> e 0,400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4A18B0AA" w14:textId="62F79F34" w:rsidR="009E5A7F" w:rsidRPr="00500203" w:rsidRDefault="009E5A7F" w:rsidP="00500203">
      <w:pPr>
        <w:pStyle w:val="PargrafodaLista"/>
        <w:numPr>
          <w:ilvl w:val="2"/>
          <w:numId w:val="22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valor de Q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é 0,20.</w:t>
      </w:r>
    </w:p>
    <w:p w14:paraId="50A3876C" w14:textId="3E9C9D2C" w:rsidR="009E5A7F" w:rsidRPr="00500203" w:rsidRDefault="009E5A7F" w:rsidP="00500203">
      <w:pPr>
        <w:pStyle w:val="PargrafodaLista"/>
        <w:numPr>
          <w:ilvl w:val="2"/>
          <w:numId w:val="22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Como Q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&lt;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o sistema reacional evolui no sentido da reação direta, com o consequentemente aumento da concentração de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  <w:r w:rsidR="00707613" w:rsidRPr="00500203">
        <w:rPr>
          <w:rFonts w:ascii="Trebuchet MS" w:hAnsi="Trebuchet MS" w:cs="Arial"/>
          <w:sz w:val="20"/>
          <w:szCs w:val="20"/>
        </w:rPr>
        <w:t>.</w:t>
      </w:r>
    </w:p>
    <w:p w14:paraId="19467F8C" w14:textId="71F0463C" w:rsidR="00707613" w:rsidRPr="00500203" w:rsidRDefault="00707613" w:rsidP="00500203">
      <w:pPr>
        <w:pStyle w:val="PargrafodaLista"/>
        <w:numPr>
          <w:ilvl w:val="2"/>
          <w:numId w:val="22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Como Q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&gt;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o sistema reacional evolui no sentido da reação inversa, com a consequente diminuição da concentração de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(g).</w:t>
      </w:r>
    </w:p>
    <w:p w14:paraId="308AA797" w14:textId="524C12E3" w:rsidR="00F61D02" w:rsidRPr="00500203" w:rsidRDefault="00F61D02" w:rsidP="00500203">
      <w:pPr>
        <w:spacing w:line="276" w:lineRule="auto"/>
        <w:ind w:left="284" w:right="5"/>
        <w:jc w:val="both"/>
        <w:rPr>
          <w:rFonts w:ascii="Trebuchet MS" w:hAnsi="Trebuchet MS" w:cs="Arial"/>
          <w:sz w:val="20"/>
          <w:szCs w:val="20"/>
        </w:rPr>
      </w:pPr>
    </w:p>
    <w:p w14:paraId="3374493C" w14:textId="1A7504A5" w:rsidR="009E5A7F" w:rsidRPr="00500203" w:rsidRDefault="00F61D02" w:rsidP="00500203">
      <w:pPr>
        <w:numPr>
          <w:ilvl w:val="0"/>
          <w:numId w:val="2"/>
        </w:numPr>
        <w:spacing w:line="276" w:lineRule="auto"/>
        <w:ind w:right="-142" w:hanging="24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dado instante, introduziram-se num vaso reator de 1,00 L, a 24 ºC, 4,50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00203">
        <w:rPr>
          <w:rFonts w:ascii="Trebuchet MS" w:hAnsi="Trebuchet MS" w:cs="Arial"/>
          <w:sz w:val="20"/>
          <w:szCs w:val="20"/>
        </w:rPr>
        <w:t xml:space="preserve"> mol de NOBr (g), 1,05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00203">
        <w:rPr>
          <w:rFonts w:ascii="Trebuchet MS" w:hAnsi="Trebuchet MS" w:cs="Arial"/>
          <w:sz w:val="20"/>
          <w:szCs w:val="20"/>
        </w:rPr>
        <w:t xml:space="preserve"> mol de NO (g) e 1,00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00203">
        <w:rPr>
          <w:rFonts w:ascii="Trebuchet MS" w:hAnsi="Trebuchet MS" w:cs="Arial"/>
          <w:sz w:val="20"/>
          <w:szCs w:val="20"/>
        </w:rPr>
        <w:t xml:space="preserve"> mol de Br (g). A esta temperatura,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é 3,07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-4</w:t>
      </w:r>
      <w:r w:rsidRPr="00500203">
        <w:rPr>
          <w:rFonts w:ascii="Trebuchet MS" w:hAnsi="Trebuchet MS" w:cs="Arial"/>
          <w:sz w:val="20"/>
          <w:szCs w:val="20"/>
        </w:rPr>
        <w:t xml:space="preserve">. A equação química que traduz o equilíbrio é a seguinte: </w:t>
      </w:r>
    </w:p>
    <w:p w14:paraId="163FF37A" w14:textId="220B38E9" w:rsidR="00F61D02" w:rsidRPr="00500203" w:rsidRDefault="00F61D02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2 NOBr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NO (g) + Br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0D87388A" w14:textId="40D45243" w:rsidR="00F61D02" w:rsidRPr="00500203" w:rsidRDefault="00F61D02" w:rsidP="00500203">
      <w:pPr>
        <w:spacing w:line="276" w:lineRule="auto"/>
        <w:ind w:right="5" w:firstLine="284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correta.</w:t>
      </w:r>
    </w:p>
    <w:p w14:paraId="6647D55C" w14:textId="0281B172" w:rsidR="009E5A7F" w:rsidRPr="00500203" w:rsidRDefault="00F61D02" w:rsidP="00500203">
      <w:pPr>
        <w:pStyle w:val="PargrafodaLista"/>
        <w:numPr>
          <w:ilvl w:val="2"/>
          <w:numId w:val="21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sistema reacional evolui no sentido da reação inversa.</w:t>
      </w:r>
    </w:p>
    <w:p w14:paraId="448125C6" w14:textId="7FF5B77C" w:rsidR="00F61D02" w:rsidRPr="00500203" w:rsidRDefault="00F61D02" w:rsidP="00500203">
      <w:pPr>
        <w:pStyle w:val="PargrafodaLista"/>
        <w:numPr>
          <w:ilvl w:val="2"/>
          <w:numId w:val="21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sistema reacional evolui no sentido da reação direta.</w:t>
      </w:r>
    </w:p>
    <w:p w14:paraId="108D0B88" w14:textId="42D748B9" w:rsidR="00F61D02" w:rsidRPr="00500203" w:rsidRDefault="00F61D02" w:rsidP="00500203">
      <w:pPr>
        <w:pStyle w:val="PargrafodaLista"/>
        <w:numPr>
          <w:ilvl w:val="2"/>
          <w:numId w:val="21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sistema reacional está em equilíbrio.</w:t>
      </w:r>
    </w:p>
    <w:p w14:paraId="580DAC95" w14:textId="37C12C7F" w:rsidR="00F61D02" w:rsidRDefault="00F61D02" w:rsidP="00500203">
      <w:pPr>
        <w:pStyle w:val="PargrafodaLista"/>
        <w:numPr>
          <w:ilvl w:val="2"/>
          <w:numId w:val="21"/>
        </w:numPr>
        <w:spacing w:line="276" w:lineRule="auto"/>
        <w:ind w:left="851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concentração de NOBr (g) diminui até se atingir o equilíbrio.</w:t>
      </w:r>
    </w:p>
    <w:p w14:paraId="2514A30D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57C43523" w14:textId="7776D6A0" w:rsidR="00F61D02" w:rsidRPr="00500203" w:rsidRDefault="005B51ED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75EB6848" w14:textId="42C47F02" w:rsidR="005B51ED" w:rsidRPr="00500203" w:rsidRDefault="005B51ED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lastRenderedPageBreak/>
        <w:t>Num sistema reacional com componentes gasosos, em equilíbrio…</w:t>
      </w:r>
    </w:p>
    <w:p w14:paraId="0749356A" w14:textId="221B812E" w:rsidR="005B51ED" w:rsidRPr="00500203" w:rsidRDefault="005B51ED" w:rsidP="00500203">
      <w:pPr>
        <w:numPr>
          <w:ilvl w:val="2"/>
          <w:numId w:val="23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Se a pressão aumentar o sistema vai evoluir no sentido da reação que faz aumentar o </w:t>
      </w:r>
      <w:r w:rsidR="00AE0D86" w:rsidRPr="00500203">
        <w:rPr>
          <w:rFonts w:ascii="Trebuchet MS" w:hAnsi="Trebuchet MS" w:cs="Arial"/>
          <w:sz w:val="20"/>
          <w:szCs w:val="20"/>
        </w:rPr>
        <w:t>número</w:t>
      </w:r>
      <w:r w:rsidRPr="00500203">
        <w:rPr>
          <w:rFonts w:ascii="Trebuchet MS" w:hAnsi="Trebuchet MS" w:cs="Arial"/>
          <w:sz w:val="20"/>
          <w:szCs w:val="20"/>
        </w:rPr>
        <w:t xml:space="preserve"> de moléculas de componentes gasosos.</w:t>
      </w:r>
    </w:p>
    <w:p w14:paraId="744B3C43" w14:textId="6A3A7376" w:rsidR="005B51ED" w:rsidRPr="00500203" w:rsidRDefault="005B51ED" w:rsidP="00500203">
      <w:pPr>
        <w:numPr>
          <w:ilvl w:val="2"/>
          <w:numId w:val="23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a concentração de um produto da reação diminuir o sistema vai evoluir no sentido da reação inversa, de modo a diminuir a concentração dos produtos da reação</w:t>
      </w:r>
    </w:p>
    <w:p w14:paraId="5F6C723F" w14:textId="2D474D91" w:rsidR="005B51ED" w:rsidRPr="00500203" w:rsidRDefault="005B51ED" w:rsidP="00500203">
      <w:pPr>
        <w:numPr>
          <w:ilvl w:val="2"/>
          <w:numId w:val="23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Se a </w:t>
      </w:r>
      <w:r w:rsidR="00A81F30" w:rsidRPr="00500203">
        <w:rPr>
          <w:rFonts w:ascii="Trebuchet MS" w:hAnsi="Trebuchet MS" w:cs="Arial"/>
          <w:sz w:val="20"/>
          <w:szCs w:val="20"/>
        </w:rPr>
        <w:t>temperatura aumentar, o sistema reacional vai evoluir no sentido da reação endotérmica.</w:t>
      </w:r>
    </w:p>
    <w:p w14:paraId="38CB1D2D" w14:textId="67AC2876" w:rsidR="00A81F30" w:rsidRPr="00500203" w:rsidRDefault="00A81F30" w:rsidP="00500203">
      <w:pPr>
        <w:numPr>
          <w:ilvl w:val="2"/>
          <w:numId w:val="23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a temperatura diminuir, o sistema reacional vai evoluir no sentido da reação endotérmica.</w:t>
      </w:r>
    </w:p>
    <w:p w14:paraId="0AE4C4F3" w14:textId="77777777" w:rsidR="00AE0D86" w:rsidRPr="00500203" w:rsidRDefault="00AE0D86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633AD6F5" w14:textId="717738B3" w:rsidR="00032630" w:rsidRPr="00500203" w:rsidRDefault="00A81F30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reação exotérmica para a síntese do amoníaco é a seguinte:</w:t>
      </w:r>
    </w:p>
    <w:p w14:paraId="05C7319A" w14:textId="18ADCBB5" w:rsidR="00A81F30" w:rsidRPr="00500203" w:rsidRDefault="00A81F30" w:rsidP="00500203">
      <w:pPr>
        <w:spacing w:line="276" w:lineRule="auto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+ 3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5E6CA902" w14:textId="4254C6B0" w:rsidR="00A81F30" w:rsidRPr="00500203" w:rsidRDefault="00A81F30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495725E7" w14:textId="0D81A66E" w:rsidR="00A81F30" w:rsidRPr="00500203" w:rsidRDefault="00A81F30" w:rsidP="00500203">
      <w:pPr>
        <w:spacing w:line="276" w:lineRule="auto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As condições de temperatura e pressão que otimizam o rendimento da reação química são…</w:t>
      </w:r>
    </w:p>
    <w:p w14:paraId="03A95659" w14:textId="77777777" w:rsidR="00A81F30" w:rsidRPr="00500203" w:rsidRDefault="00A81F30" w:rsidP="00500203">
      <w:pPr>
        <w:numPr>
          <w:ilvl w:val="2"/>
          <w:numId w:val="24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Baixa temperatura e baixa pressão.</w:t>
      </w:r>
    </w:p>
    <w:p w14:paraId="5FB22D1B" w14:textId="73735AAA" w:rsidR="00032630" w:rsidRPr="00500203" w:rsidRDefault="00A81F30" w:rsidP="00500203">
      <w:pPr>
        <w:numPr>
          <w:ilvl w:val="2"/>
          <w:numId w:val="24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Baixa temperatura e alta pressão.</w:t>
      </w:r>
    </w:p>
    <w:p w14:paraId="2B6A219F" w14:textId="08E57D2E" w:rsidR="00A81F30" w:rsidRPr="00500203" w:rsidRDefault="00931560" w:rsidP="00500203">
      <w:pPr>
        <w:numPr>
          <w:ilvl w:val="2"/>
          <w:numId w:val="24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Alta temperatura e alta pressão.</w:t>
      </w:r>
    </w:p>
    <w:p w14:paraId="670013C4" w14:textId="0970A7C4" w:rsidR="00931560" w:rsidRPr="00500203" w:rsidRDefault="00931560" w:rsidP="00500203">
      <w:pPr>
        <w:numPr>
          <w:ilvl w:val="2"/>
          <w:numId w:val="24"/>
        </w:numPr>
        <w:spacing w:line="276" w:lineRule="auto"/>
        <w:ind w:left="709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Alta temperatura e baixa pressão.</w:t>
      </w:r>
    </w:p>
    <w:p w14:paraId="75450369" w14:textId="77777777" w:rsidR="00AE0D86" w:rsidRPr="00500203" w:rsidRDefault="00AE0D86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01700FDB" w14:textId="1B5F1DD4" w:rsidR="00500203" w:rsidRPr="00500203" w:rsidRDefault="00931560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A reação de síntese do amoníaco é </w:t>
      </w:r>
      <w:r w:rsidR="00AE0D86" w:rsidRPr="00500203">
        <w:rPr>
          <w:rFonts w:ascii="Trebuchet MS" w:hAnsi="Trebuchet MS" w:cs="Arial"/>
          <w:sz w:val="20"/>
          <w:szCs w:val="20"/>
        </w:rPr>
        <w:t>traduzida</w:t>
      </w:r>
      <w:r w:rsidRPr="00500203">
        <w:rPr>
          <w:rFonts w:ascii="Trebuchet MS" w:hAnsi="Trebuchet MS" w:cs="Arial"/>
          <w:sz w:val="20"/>
          <w:szCs w:val="20"/>
        </w:rPr>
        <w:t xml:space="preserve"> por:</w:t>
      </w:r>
      <w:r w:rsidR="00500203" w:rsidRPr="00500203">
        <w:rPr>
          <w:rFonts w:ascii="Trebuchet MS" w:hAnsi="Trebuchet MS" w:cs="Arial"/>
          <w:sz w:val="20"/>
          <w:szCs w:val="20"/>
        </w:rPr>
        <w:t xml:space="preserve"> </w:t>
      </w:r>
      <w:r w:rsidR="00500203">
        <w:rPr>
          <w:rFonts w:ascii="Trebuchet MS" w:hAnsi="Trebuchet MS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(g) + 3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(g) </m:t>
        </m:r>
        <m:r>
          <w:rPr>
            <w:rFonts w:ascii="Cambria Math" w:hAnsi="Cambria Math" w:cs="Cambria Math"/>
            <w:sz w:val="20"/>
            <w:szCs w:val="20"/>
          </w:rPr>
          <m:t>⇌</m:t>
        </m:r>
        <m:r>
          <w:rPr>
            <w:rFonts w:ascii="Cambria Math" w:hAnsi="Cambria Math" w:cs="Arial"/>
            <w:sz w:val="20"/>
            <w:szCs w:val="20"/>
          </w:rPr>
          <m:t xml:space="preserve"> 2 N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(g);   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44"/>
        </m:r>
        <m:r>
          <w:rPr>
            <w:rFonts w:ascii="Cambria Math" w:hAnsi="Cambria Math" w:cs="Arial"/>
            <w:sz w:val="20"/>
            <w:szCs w:val="20"/>
          </w:rPr>
          <m:t>H &lt; 0</m:t>
        </m:r>
      </m:oMath>
    </w:p>
    <w:p w14:paraId="07A3383F" w14:textId="35C284EF" w:rsidR="00931560" w:rsidRPr="00500203" w:rsidRDefault="00931560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Esta reação apresenta, a 350 ºC, um valor para a constante de equilíbrio,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igual a 2,37 x 10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>. Num determinado estado de equilíbrio, à temperatura referida, as concentrações são: 0,683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 xml:space="preserve">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, 8,80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 xml:space="preserve"> de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e 1,05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 xml:space="preserve"> de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3BCDA201" w14:textId="4B26DF5F" w:rsidR="00032630" w:rsidRPr="00500203" w:rsidRDefault="00D209C2" w:rsidP="00500203">
      <w:pPr>
        <w:numPr>
          <w:ilvl w:val="1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Refira o que acontece à produção de amoníaco, naquelas cond</w:t>
      </w:r>
      <w:r w:rsidR="001B4B49" w:rsidRPr="00500203">
        <w:rPr>
          <w:rFonts w:ascii="Trebuchet MS" w:hAnsi="Trebuchet MS" w:cs="Arial"/>
          <w:sz w:val="20"/>
          <w:szCs w:val="20"/>
        </w:rPr>
        <w:t>i</w:t>
      </w:r>
      <w:r w:rsidRPr="00500203">
        <w:rPr>
          <w:rFonts w:ascii="Trebuchet MS" w:hAnsi="Trebuchet MS" w:cs="Arial"/>
          <w:sz w:val="20"/>
          <w:szCs w:val="20"/>
        </w:rPr>
        <w:t>ções, quando:</w:t>
      </w:r>
    </w:p>
    <w:p w14:paraId="5268D279" w14:textId="2FF673E5" w:rsidR="00D209C2" w:rsidRPr="00500203" w:rsidRDefault="00D209C2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Aumenta a concentração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(g);</w:t>
      </w:r>
    </w:p>
    <w:p w14:paraId="1CC8D8B5" w14:textId="00F6B014" w:rsidR="00D209C2" w:rsidRPr="00500203" w:rsidRDefault="00D209C2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Diminui o volume do sistema;</w:t>
      </w:r>
    </w:p>
    <w:p w14:paraId="12CDA225" w14:textId="1D301231" w:rsidR="00D209C2" w:rsidRPr="00500203" w:rsidRDefault="00D209C2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Aumenta a temperatura;</w:t>
      </w:r>
    </w:p>
    <w:p w14:paraId="58369760" w14:textId="6947F261" w:rsidR="00D209C2" w:rsidRPr="00500203" w:rsidRDefault="00D209C2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introduz um catalisador.</w:t>
      </w:r>
    </w:p>
    <w:p w14:paraId="082A6DE6" w14:textId="1EDD77A7" w:rsidR="00D209C2" w:rsidRPr="00500203" w:rsidRDefault="00D209C2" w:rsidP="00500203">
      <w:pPr>
        <w:numPr>
          <w:ilvl w:val="1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Verifique se o sistema reacional está em equilíbrio.</w:t>
      </w:r>
    </w:p>
    <w:p w14:paraId="31441105" w14:textId="14E6FAA0" w:rsidR="00D209C2" w:rsidRPr="00500203" w:rsidRDefault="00D209C2" w:rsidP="00500203">
      <w:pPr>
        <w:numPr>
          <w:ilvl w:val="1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Considere que num dado instante t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1</w:t>
      </w:r>
      <w:r w:rsidRPr="00500203">
        <w:rPr>
          <w:rFonts w:ascii="Trebuchet MS" w:hAnsi="Trebuchet MS" w:cs="Arial"/>
          <w:sz w:val="20"/>
          <w:szCs w:val="20"/>
        </w:rPr>
        <w:t xml:space="preserve"> se aumentou a concentração de amoníaco para 3,0 mol dm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00203">
        <w:rPr>
          <w:rFonts w:ascii="Trebuchet MS" w:hAnsi="Trebuchet MS" w:cs="Arial"/>
          <w:sz w:val="20"/>
          <w:szCs w:val="20"/>
        </w:rPr>
        <w:t>, à mesma temperatura. Indique em que sentido evolui o sistema reacional até atingir um novo estado de equilíbrio. Justifique a sua resposta através do valor do quociente da reação, Q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257DFDBB" w14:textId="5D0ADA59" w:rsidR="00D209C2" w:rsidRPr="00500203" w:rsidRDefault="00A60F22" w:rsidP="00500203">
      <w:pPr>
        <w:numPr>
          <w:ilvl w:val="1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677281" wp14:editId="00E9ECCF">
                <wp:simplePos x="0" y="0"/>
                <wp:positionH relativeFrom="page">
                  <wp:posOffset>4975860</wp:posOffset>
                </wp:positionH>
                <wp:positionV relativeFrom="paragraph">
                  <wp:posOffset>112618</wp:posOffset>
                </wp:positionV>
                <wp:extent cx="290830" cy="237490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7F7AE" w14:textId="1CEB55FB" w:rsidR="00A60F22" w:rsidRPr="00A60F22" w:rsidRDefault="00A60F2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7728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91.8pt;margin-top:8.85pt;width:22.9pt;height:18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" filled="f" stroked="f">
                <v:textbox>
                  <w:txbxContent>
                    <w:p w14:paraId="7C17F7AE" w14:textId="1CEB55FB" w:rsidR="00A60F22" w:rsidRPr="00A60F22" w:rsidRDefault="00A60F2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00203">
        <w:rPr>
          <w:rFonts w:ascii="Trebuchet MS" w:hAnsi="Trebuchet MS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70F75F" wp14:editId="04676027">
                <wp:simplePos x="0" y="0"/>
                <wp:positionH relativeFrom="page">
                  <wp:posOffset>3634740</wp:posOffset>
                </wp:positionH>
                <wp:positionV relativeFrom="paragraph">
                  <wp:posOffset>138842</wp:posOffset>
                </wp:positionV>
                <wp:extent cx="290830" cy="23749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F2235" w14:textId="20B010BB" w:rsidR="00A60F22" w:rsidRPr="00A60F22" w:rsidRDefault="00A60F2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0F75F" id="_x0000_s1027" type="#_x0000_t202" style="position:absolute;left:0;text-align:left;margin-left:286.2pt;margin-top:10.95pt;width:22.9pt;height:1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" filled="f" stroked="f">
                <v:textbox>
                  <w:txbxContent>
                    <w:p w14:paraId="3ABF2235" w14:textId="20B010BB" w:rsidR="00A60F22" w:rsidRPr="00A60F22" w:rsidRDefault="00A60F2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00203">
        <w:rPr>
          <w:rFonts w:ascii="Trebuchet MS" w:hAnsi="Trebuchet MS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897486" wp14:editId="15743C5E">
                <wp:simplePos x="0" y="0"/>
                <wp:positionH relativeFrom="page">
                  <wp:posOffset>2512374</wp:posOffset>
                </wp:positionH>
                <wp:positionV relativeFrom="paragraph">
                  <wp:posOffset>146207</wp:posOffset>
                </wp:positionV>
                <wp:extent cx="290946" cy="237507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46" cy="237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5B913" w14:textId="77777777" w:rsidR="00A60F22" w:rsidRPr="00A60F22" w:rsidRDefault="00A60F2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60F2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7486" id="_x0000_s1028" type="#_x0000_t202" style="position:absolute;left:0;text-align:left;margin-left:197.8pt;margin-top:11.5pt;width:22.9pt;height:18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" filled="f" stroked="f">
                <v:textbox>
                  <w:txbxContent>
                    <w:p w14:paraId="1D15B913" w14:textId="77777777" w:rsidR="00A60F22" w:rsidRPr="00A60F22" w:rsidRDefault="00A60F2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60F2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209C2" w:rsidRPr="00500203">
        <w:rPr>
          <w:rFonts w:ascii="Trebuchet MS" w:hAnsi="Trebuchet MS" w:cs="Arial"/>
          <w:sz w:val="20"/>
          <w:szCs w:val="20"/>
        </w:rPr>
        <w:t xml:space="preserve">Escolha o gráfico que traduz a situação referida em </w:t>
      </w:r>
      <w:r w:rsidR="00E9526C" w:rsidRPr="00500203">
        <w:rPr>
          <w:rFonts w:ascii="Trebuchet MS" w:hAnsi="Trebuchet MS" w:cs="Arial"/>
          <w:sz w:val="20"/>
          <w:szCs w:val="20"/>
        </w:rPr>
        <w:t>8</w:t>
      </w:r>
      <w:r w:rsidR="00D209C2" w:rsidRPr="00500203">
        <w:rPr>
          <w:rFonts w:ascii="Trebuchet MS" w:hAnsi="Trebuchet MS" w:cs="Arial"/>
          <w:sz w:val="20"/>
          <w:szCs w:val="20"/>
        </w:rPr>
        <w:t>.3.</w:t>
      </w:r>
    </w:p>
    <w:p w14:paraId="03FA4382" w14:textId="166042E1" w:rsidR="00E9526C" w:rsidRPr="00500203" w:rsidRDefault="00950CD7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21273096" wp14:editId="2679C124">
            <wp:extent cx="3757246" cy="160744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120" cy="163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478DA" w14:textId="0F54138D" w:rsidR="00D209C2" w:rsidRPr="00500203" w:rsidRDefault="00D209C2" w:rsidP="00500203">
      <w:pPr>
        <w:numPr>
          <w:ilvl w:val="1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À temperatura T</w:t>
      </w:r>
      <w:r w:rsidR="00E9526C" w:rsidRPr="00500203">
        <w:rPr>
          <w:rFonts w:ascii="Trebuchet MS" w:hAnsi="Trebuchet MS" w:cs="Arial"/>
          <w:sz w:val="20"/>
          <w:szCs w:val="20"/>
          <w:vertAlign w:val="subscript"/>
        </w:rPr>
        <w:t>1</w:t>
      </w:r>
      <w:r w:rsidR="00E9526C" w:rsidRPr="00500203">
        <w:rPr>
          <w:rFonts w:ascii="Trebuchet MS" w:hAnsi="Trebuchet MS" w:cs="Arial"/>
          <w:sz w:val="20"/>
          <w:szCs w:val="20"/>
        </w:rPr>
        <w:t>, as concentrações no equilíbrio para o mesmo sistema são: 0,800 mol dm</w:t>
      </w:r>
      <w:r w:rsidR="00E9526C"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="00E9526C" w:rsidRPr="00500203">
        <w:rPr>
          <w:rFonts w:ascii="Trebuchet MS" w:hAnsi="Trebuchet MS" w:cs="Arial"/>
          <w:sz w:val="20"/>
          <w:szCs w:val="20"/>
        </w:rPr>
        <w:t xml:space="preserve"> de N</w:t>
      </w:r>
      <w:r w:rsidR="00E9526C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E9526C" w:rsidRPr="00500203">
        <w:rPr>
          <w:rFonts w:ascii="Trebuchet MS" w:hAnsi="Trebuchet MS" w:cs="Arial"/>
          <w:sz w:val="20"/>
          <w:szCs w:val="20"/>
        </w:rPr>
        <w:t>, 0,808 mol dm</w:t>
      </w:r>
      <w:r w:rsidR="00E9526C"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="00E9526C" w:rsidRPr="00500203">
        <w:rPr>
          <w:rFonts w:ascii="Trebuchet MS" w:hAnsi="Trebuchet MS" w:cs="Arial"/>
          <w:sz w:val="20"/>
          <w:szCs w:val="20"/>
        </w:rPr>
        <w:t xml:space="preserve"> de H</w:t>
      </w:r>
      <w:r w:rsidR="00E9526C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E9526C" w:rsidRPr="00500203">
        <w:rPr>
          <w:rFonts w:ascii="Trebuchet MS" w:hAnsi="Trebuchet MS" w:cs="Arial"/>
          <w:sz w:val="20"/>
          <w:szCs w:val="20"/>
        </w:rPr>
        <w:t xml:space="preserve"> e 9,18 mol dm</w:t>
      </w:r>
      <w:r w:rsidR="00E9526C"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="00E9526C" w:rsidRPr="00500203">
        <w:rPr>
          <w:rFonts w:ascii="Trebuchet MS" w:hAnsi="Trebuchet MS" w:cs="Arial"/>
          <w:sz w:val="20"/>
          <w:szCs w:val="20"/>
        </w:rPr>
        <w:t xml:space="preserve"> de NH</w:t>
      </w:r>
      <w:r w:rsidR="00E9526C"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="00E9526C" w:rsidRPr="00500203">
        <w:rPr>
          <w:rFonts w:ascii="Trebuchet MS" w:hAnsi="Trebuchet MS" w:cs="Arial"/>
          <w:sz w:val="20"/>
          <w:szCs w:val="20"/>
        </w:rPr>
        <w:t>.</w:t>
      </w:r>
    </w:p>
    <w:p w14:paraId="277ED45A" w14:textId="43D9DEC2" w:rsidR="00E9526C" w:rsidRPr="00500203" w:rsidRDefault="00E9526C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Calcule a constante de equilíbrio,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nestas condições.</w:t>
      </w:r>
    </w:p>
    <w:p w14:paraId="03C1F8EF" w14:textId="511FC2AE" w:rsidR="00E9526C" w:rsidRPr="00500203" w:rsidRDefault="00950CD7" w:rsidP="00500203">
      <w:pPr>
        <w:numPr>
          <w:ilvl w:val="2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Indique</w:t>
      </w:r>
      <w:r w:rsidR="00E9526C" w:rsidRPr="00500203">
        <w:rPr>
          <w:rFonts w:ascii="Trebuchet MS" w:hAnsi="Trebuchet MS" w:cs="Arial"/>
          <w:sz w:val="20"/>
          <w:szCs w:val="20"/>
        </w:rPr>
        <w:t>, justificando, se a temperatura T</w:t>
      </w:r>
      <w:r w:rsidR="00E9526C" w:rsidRPr="00500203">
        <w:rPr>
          <w:rFonts w:ascii="Trebuchet MS" w:hAnsi="Trebuchet MS" w:cs="Arial"/>
          <w:sz w:val="20"/>
          <w:szCs w:val="20"/>
          <w:vertAlign w:val="subscript"/>
        </w:rPr>
        <w:t>1</w:t>
      </w:r>
      <w:r w:rsidR="00E9526C" w:rsidRPr="00500203">
        <w:rPr>
          <w:rFonts w:ascii="Trebuchet MS" w:hAnsi="Trebuchet MS" w:cs="Arial"/>
          <w:sz w:val="20"/>
          <w:szCs w:val="20"/>
        </w:rPr>
        <w:t xml:space="preserve"> é superior ou inferior a 350 ºC.</w:t>
      </w:r>
    </w:p>
    <w:p w14:paraId="3F375AB0" w14:textId="77777777" w:rsidR="00AE0D86" w:rsidRPr="00500203" w:rsidRDefault="00AE0D86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2A2EEC8D" w14:textId="69F3FF1B" w:rsidR="004208C6" w:rsidRPr="00500203" w:rsidRDefault="00500203" w:rsidP="00500203">
      <w:pPr>
        <w:numPr>
          <w:ilvl w:val="0"/>
          <w:numId w:val="2"/>
        </w:numPr>
        <w:spacing w:line="276" w:lineRule="auto"/>
        <w:ind w:left="284" w:right="5" w:hanging="284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5166A3" wp14:editId="0B273B08">
                <wp:simplePos x="0" y="0"/>
                <wp:positionH relativeFrom="margin">
                  <wp:posOffset>5029835</wp:posOffset>
                </wp:positionH>
                <wp:positionV relativeFrom="paragraph">
                  <wp:posOffset>42545</wp:posOffset>
                </wp:positionV>
                <wp:extent cx="1920240" cy="454025"/>
                <wp:effectExtent l="0" t="0" r="22860" b="22225"/>
                <wp:wrapSquare wrapText="bothSides"/>
                <wp:docPr id="863855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98E06" w14:textId="18673F54" w:rsidR="00500203" w:rsidRPr="00500203" w:rsidRDefault="00500203" w:rsidP="00500203">
                            <w:pPr>
                              <w:spacing w:line="276" w:lineRule="auto"/>
                              <w:ind w:right="5"/>
                              <w:jc w:val="center"/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NO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 xml:space="preserve"> (g) </w:t>
                            </w:r>
                            <w:r w:rsidRPr="00500203"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  <w:t>⇌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 xml:space="preserve"> N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O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  <w:vertAlign w:val="subscript"/>
                              </w:rPr>
                              <w:t>4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 xml:space="preserve"> (g</w:t>
                            </w:r>
                            <w:proofErr w:type="gramStart"/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) ;</w:t>
                            </w:r>
                            <w:proofErr w:type="gramEnd"/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sym w:font="Symbol" w:char="F044"/>
                            </w:r>
                            <w:r w:rsidRPr="00500203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H &lt; 0</w:t>
                            </w:r>
                          </w:p>
                          <w:p w14:paraId="5C1FF8BE" w14:textId="54A58D33" w:rsidR="00500203" w:rsidRPr="00500203" w:rsidRDefault="00500203" w:rsidP="00500203">
                            <w:pPr>
                              <w:spacing w:line="276" w:lineRule="auto"/>
                              <w:ind w:right="5"/>
                              <w:rPr>
                                <w:rFonts w:ascii="Trebuchet MS" w:hAnsi="Trebuchet MS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00203">
                              <w:rPr>
                                <w:rFonts w:ascii="Trebuchet MS" w:hAnsi="Trebuchet MS" w:cs="Arial"/>
                                <w:i/>
                                <w:iCs/>
                                <w:sz w:val="20"/>
                                <w:szCs w:val="20"/>
                              </w:rPr>
                              <w:t>Castanho      Incolor</w:t>
                            </w:r>
                            <w:r>
                              <w:rPr>
                                <w:rFonts w:ascii="Trebuchet MS" w:hAnsi="Trebuchet MS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166A3" id="_x0000_s1029" type="#_x0000_t202" style="position:absolute;left:0;text-align:left;margin-left:396.05pt;margin-top:3.35pt;width:151.2pt;height:35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">
                <v:textbox>
                  <w:txbxContent>
                    <w:p w14:paraId="3D198E06" w14:textId="18673F54" w:rsidR="00500203" w:rsidRPr="00500203" w:rsidRDefault="00500203" w:rsidP="00500203">
                      <w:pPr>
                        <w:spacing w:line="276" w:lineRule="auto"/>
                        <w:ind w:right="5"/>
                        <w:jc w:val="center"/>
                        <w:rPr>
                          <w:rFonts w:ascii="Trebuchet MS" w:hAnsi="Trebuchet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 xml:space="preserve">   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NO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 xml:space="preserve"> (g) </w:t>
                      </w:r>
                      <w:r w:rsidRPr="00500203"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  <w:t>⇌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 xml:space="preserve"> N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O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  <w:vertAlign w:val="subscript"/>
                        </w:rPr>
                        <w:t>4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 xml:space="preserve"> (g</w:t>
                      </w:r>
                      <w:proofErr w:type="gramStart"/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) ;</w:t>
                      </w:r>
                      <w:proofErr w:type="gramEnd"/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 xml:space="preserve"> </w:t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sym w:font="Symbol" w:char="F044"/>
                      </w:r>
                      <w:r w:rsidRPr="00500203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H &lt; 0</w:t>
                      </w:r>
                    </w:p>
                    <w:p w14:paraId="5C1FF8BE" w14:textId="54A58D33" w:rsidR="00500203" w:rsidRPr="00500203" w:rsidRDefault="00500203" w:rsidP="00500203">
                      <w:pPr>
                        <w:spacing w:line="276" w:lineRule="auto"/>
                        <w:ind w:right="5"/>
                        <w:rPr>
                          <w:rFonts w:ascii="Trebuchet MS" w:hAnsi="Trebuchet MS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500203">
                        <w:rPr>
                          <w:rFonts w:ascii="Trebuchet MS" w:hAnsi="Trebuchet MS" w:cs="Arial"/>
                          <w:i/>
                          <w:iCs/>
                          <w:sz w:val="20"/>
                          <w:szCs w:val="20"/>
                        </w:rPr>
                        <w:t>Castanho      Incolor</w:t>
                      </w:r>
                      <w:r>
                        <w:rPr>
                          <w:rFonts w:ascii="Trebuchet MS" w:hAnsi="Trebuchet MS" w:cs="Arial"/>
                          <w:i/>
                          <w:iCs/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0CD7" w:rsidRPr="00500203">
        <w:rPr>
          <w:rFonts w:ascii="Trebuchet MS" w:hAnsi="Trebuchet MS" w:cs="Arial"/>
          <w:sz w:val="20"/>
          <w:szCs w:val="20"/>
        </w:rPr>
        <w:t>Num recipiente fechado de capacidade 1,0 dm</w:t>
      </w:r>
      <w:r w:rsidR="00950CD7" w:rsidRPr="00500203">
        <w:rPr>
          <w:rFonts w:ascii="Trebuchet MS" w:hAnsi="Trebuchet MS" w:cs="Arial"/>
          <w:sz w:val="20"/>
          <w:szCs w:val="20"/>
          <w:vertAlign w:val="superscript"/>
        </w:rPr>
        <w:t>3</w:t>
      </w:r>
      <w:r w:rsidR="00950CD7" w:rsidRPr="00500203">
        <w:rPr>
          <w:rFonts w:ascii="Trebuchet MS" w:hAnsi="Trebuchet MS" w:cs="Arial"/>
          <w:sz w:val="20"/>
          <w:szCs w:val="20"/>
        </w:rPr>
        <w:t xml:space="preserve"> são colocadas 2,0 mol de NO</w:t>
      </w:r>
      <w:r w:rsidR="00950CD7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950CD7" w:rsidRPr="00500203">
        <w:rPr>
          <w:rFonts w:ascii="Trebuchet MS" w:hAnsi="Trebuchet MS" w:cs="Arial"/>
          <w:sz w:val="20"/>
          <w:szCs w:val="20"/>
        </w:rPr>
        <w:t>. O sistema atingiu o equilíbrio, à temperatura de 25 ºC, quando se formaram 0,50 mol de N</w:t>
      </w:r>
      <w:r w:rsidR="00950CD7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950CD7" w:rsidRPr="00500203">
        <w:rPr>
          <w:rFonts w:ascii="Trebuchet MS" w:hAnsi="Trebuchet MS" w:cs="Arial"/>
          <w:sz w:val="20"/>
          <w:szCs w:val="20"/>
        </w:rPr>
        <w:t>O</w:t>
      </w:r>
      <w:r w:rsidR="00950CD7"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="00950CD7" w:rsidRPr="00500203">
        <w:rPr>
          <w:rFonts w:ascii="Trebuchet MS" w:hAnsi="Trebuchet MS" w:cs="Arial"/>
          <w:sz w:val="20"/>
          <w:szCs w:val="20"/>
        </w:rPr>
        <w:t>, de acordo com a equação seguinte:</w:t>
      </w:r>
    </w:p>
    <w:p w14:paraId="04E2D9B6" w14:textId="0C3BB74F" w:rsidR="00950CD7" w:rsidRPr="00500203" w:rsidRDefault="00950CD7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Calcule o valor da constante de equilíbrio à temperatura de 25 ºC.</w:t>
      </w:r>
    </w:p>
    <w:p w14:paraId="3BEC45F8" w14:textId="6FFF46A9" w:rsidR="00950CD7" w:rsidRPr="00500203" w:rsidRDefault="00950CD7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correta.</w:t>
      </w:r>
    </w:p>
    <w:p w14:paraId="61E97BE8" w14:textId="6D831C4D" w:rsidR="00950CD7" w:rsidRPr="00500203" w:rsidRDefault="00950CD7" w:rsidP="00500203">
      <w:pPr>
        <w:pStyle w:val="PargrafodaLista"/>
        <w:numPr>
          <w:ilvl w:val="0"/>
          <w:numId w:val="25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Aquecendo a mistura reacional, a cor intensifica-se.</w:t>
      </w:r>
    </w:p>
    <w:p w14:paraId="38AA1550" w14:textId="37E19545" w:rsidR="00950CD7" w:rsidRPr="00500203" w:rsidRDefault="00950CD7" w:rsidP="00500203">
      <w:pPr>
        <w:pStyle w:val="PargrafodaLista"/>
        <w:numPr>
          <w:ilvl w:val="0"/>
          <w:numId w:val="25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Duplicando o volume, a concentração de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Pr="00500203">
        <w:rPr>
          <w:rFonts w:ascii="Trebuchet MS" w:hAnsi="Trebuchet MS" w:cs="Arial"/>
          <w:sz w:val="20"/>
          <w:szCs w:val="20"/>
        </w:rPr>
        <w:t xml:space="preserve"> (g) aumenta.</w:t>
      </w:r>
    </w:p>
    <w:p w14:paraId="64283F3F" w14:textId="0FEE8388" w:rsidR="00950CD7" w:rsidRPr="00500203" w:rsidRDefault="00950CD7" w:rsidP="00500203">
      <w:pPr>
        <w:pStyle w:val="PargrafodaLista"/>
        <w:numPr>
          <w:ilvl w:val="0"/>
          <w:numId w:val="25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Removendo uma pequena quantidade de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 xml:space="preserve"> aumenta.</w:t>
      </w:r>
    </w:p>
    <w:p w14:paraId="3E9032F5" w14:textId="77777777" w:rsidR="00500203" w:rsidRDefault="00950CD7" w:rsidP="00750B38">
      <w:pPr>
        <w:pStyle w:val="PargrafodaLista"/>
        <w:numPr>
          <w:ilvl w:val="0"/>
          <w:numId w:val="25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Elevando a pressão do sistema pela injeção de um g</w:t>
      </w:r>
      <w:r w:rsidR="00215C71" w:rsidRPr="00500203">
        <w:rPr>
          <w:rFonts w:ascii="Trebuchet MS" w:hAnsi="Trebuchet MS" w:cs="Arial"/>
          <w:sz w:val="20"/>
          <w:szCs w:val="20"/>
        </w:rPr>
        <w:t>ás nobre, a extensão da reação aumenta.</w:t>
      </w:r>
    </w:p>
    <w:p w14:paraId="291FB556" w14:textId="0E5DC661" w:rsidR="00E240E2" w:rsidRPr="00500203" w:rsidRDefault="00AE0D86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ED0E393" wp14:editId="79C3FD7B">
            <wp:simplePos x="0" y="0"/>
            <wp:positionH relativeFrom="column">
              <wp:posOffset>4378960</wp:posOffset>
            </wp:positionH>
            <wp:positionV relativeFrom="paragraph">
              <wp:posOffset>599</wp:posOffset>
            </wp:positionV>
            <wp:extent cx="2481580" cy="2098675"/>
            <wp:effectExtent l="0" t="0" r="0" b="0"/>
            <wp:wrapTight wrapText="bothSides">
              <wp:wrapPolygon edited="0">
                <wp:start x="0" y="0"/>
                <wp:lineTo x="0" y="21371"/>
                <wp:lineTo x="21390" y="21371"/>
                <wp:lineTo x="21390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AE979" w14:textId="01D00906" w:rsidR="00215C71" w:rsidRPr="00500203" w:rsidRDefault="00215C71" w:rsidP="00500203">
      <w:pPr>
        <w:numPr>
          <w:ilvl w:val="0"/>
          <w:numId w:val="2"/>
        </w:numPr>
        <w:spacing w:line="276" w:lineRule="auto"/>
        <w:ind w:left="567" w:right="5" w:hanging="454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Um método de produção de cianeto de hidrogénio consiste em fazer reagir, sob determinadas condições, o nitrogénio,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, com o etino, C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, em fase gasosa, de acordo com a equação:</w:t>
      </w:r>
    </w:p>
    <w:p w14:paraId="18A06703" w14:textId="215DA5EA" w:rsidR="00215C71" w:rsidRPr="00500203" w:rsidRDefault="00215C71" w:rsidP="00500203">
      <w:pPr>
        <w:spacing w:line="276" w:lineRule="auto"/>
        <w:ind w:left="567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C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HCN (g)</w:t>
      </w:r>
    </w:p>
    <w:p w14:paraId="0692C52F" w14:textId="50D5EF1B" w:rsidR="00215C71" w:rsidRPr="00500203" w:rsidRDefault="00215C71" w:rsidP="00500203">
      <w:pPr>
        <w:spacing w:line="276" w:lineRule="auto"/>
        <w:ind w:left="56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Considere o diagrama seguinte.</w:t>
      </w:r>
    </w:p>
    <w:p w14:paraId="62F02354" w14:textId="5295A74D" w:rsidR="00215C71" w:rsidRPr="00500203" w:rsidRDefault="00215C71" w:rsidP="00500203">
      <w:pPr>
        <w:numPr>
          <w:ilvl w:val="1"/>
          <w:numId w:val="2"/>
        </w:numPr>
        <w:spacing w:line="276" w:lineRule="auto"/>
        <w:ind w:left="1134" w:right="5" w:hanging="56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Determine a constante de equilíbrio, K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c</w:t>
      </w:r>
      <w:r w:rsidRPr="00500203">
        <w:rPr>
          <w:rFonts w:ascii="Trebuchet MS" w:hAnsi="Trebuchet MS" w:cs="Arial"/>
          <w:sz w:val="20"/>
          <w:szCs w:val="20"/>
        </w:rPr>
        <w:t>, da reação de síntese de HCN (g) à temperatura de 300 ºC</w:t>
      </w:r>
    </w:p>
    <w:p w14:paraId="52400F1C" w14:textId="525C6D8C" w:rsidR="00215C71" w:rsidRPr="00500203" w:rsidRDefault="00215C71" w:rsidP="00500203">
      <w:pPr>
        <w:numPr>
          <w:ilvl w:val="1"/>
          <w:numId w:val="2"/>
        </w:numPr>
        <w:spacing w:line="276" w:lineRule="auto"/>
        <w:ind w:left="1134" w:right="5" w:hanging="567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Explique por que a razão a reação de síntese de HCN (g) é </w:t>
      </w:r>
      <w:r w:rsidR="00AE0D86" w:rsidRPr="00500203">
        <w:rPr>
          <w:rFonts w:ascii="Trebuchet MS" w:hAnsi="Trebuchet MS" w:cs="Arial"/>
          <w:sz w:val="20"/>
          <w:szCs w:val="20"/>
        </w:rPr>
        <w:t>endotérmica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032E9B1B" w14:textId="77777777" w:rsidR="00E240E2" w:rsidRPr="00500203" w:rsidRDefault="00E240E2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2CFE196B" w14:textId="1EE5EF33" w:rsidR="00215C71" w:rsidRPr="00500203" w:rsidRDefault="00215C71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metanol, CH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>OH, é um combustível alternativo que pode ser produzido, em condições adequadas, de acordo com a reação:</w:t>
      </w:r>
    </w:p>
    <w:p w14:paraId="25B1D109" w14:textId="1C6C219F" w:rsidR="00215C71" w:rsidRPr="00500203" w:rsidRDefault="00215C71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 (g) + 2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CH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>OH (g</w:t>
      </w:r>
      <w:proofErr w:type="gramStart"/>
      <w:r w:rsidRPr="00500203">
        <w:rPr>
          <w:rFonts w:ascii="Trebuchet MS" w:hAnsi="Trebuchet MS" w:cs="Arial"/>
          <w:sz w:val="20"/>
          <w:szCs w:val="20"/>
        </w:rPr>
        <w:t>) ;</w:t>
      </w:r>
      <w:proofErr w:type="gramEnd"/>
      <w:r w:rsidRPr="00500203">
        <w:rPr>
          <w:rFonts w:ascii="Trebuchet MS" w:hAnsi="Trebuchet MS" w:cs="Arial"/>
          <w:sz w:val="20"/>
          <w:szCs w:val="20"/>
        </w:rPr>
        <w:t xml:space="preserve"> </w:t>
      </w:r>
      <w:r w:rsidRPr="00500203">
        <w:rPr>
          <w:rFonts w:ascii="Trebuchet MS" w:hAnsi="Trebuchet MS" w:cs="Arial"/>
          <w:sz w:val="20"/>
          <w:szCs w:val="20"/>
          <w:lang w:val="en-US"/>
        </w:rPr>
        <w:sym w:font="Symbol" w:char="F044"/>
      </w:r>
      <w:r w:rsidRPr="00500203">
        <w:rPr>
          <w:rFonts w:ascii="Trebuchet MS" w:hAnsi="Trebuchet MS" w:cs="Arial"/>
          <w:sz w:val="20"/>
          <w:szCs w:val="20"/>
        </w:rPr>
        <w:t>H &lt; 0</w:t>
      </w:r>
    </w:p>
    <w:p w14:paraId="50185732" w14:textId="1E88A0F3" w:rsidR="00215C71" w:rsidRPr="00500203" w:rsidRDefault="00215C71" w:rsidP="00500203">
      <w:pPr>
        <w:spacing w:line="276" w:lineRule="auto"/>
        <w:ind w:left="56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Selecione a opção que completa corretamente a frase </w:t>
      </w:r>
      <w:r w:rsidR="007F456A" w:rsidRPr="00500203">
        <w:rPr>
          <w:rFonts w:ascii="Trebuchet MS" w:hAnsi="Trebuchet MS" w:cs="Arial"/>
          <w:sz w:val="20"/>
          <w:szCs w:val="20"/>
        </w:rPr>
        <w:t>seguinte</w:t>
      </w:r>
      <w:r w:rsidRPr="00500203">
        <w:rPr>
          <w:rFonts w:ascii="Trebuchet MS" w:hAnsi="Trebuchet MS" w:cs="Arial"/>
          <w:sz w:val="20"/>
          <w:szCs w:val="20"/>
        </w:rPr>
        <w:t>.</w:t>
      </w:r>
    </w:p>
    <w:p w14:paraId="198DDBC0" w14:textId="6449AD6E" w:rsidR="00215C71" w:rsidRPr="00500203" w:rsidRDefault="00215C71" w:rsidP="00500203">
      <w:pPr>
        <w:spacing w:line="276" w:lineRule="auto"/>
        <w:ind w:left="56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Para aumentar o rendimento na produção de metanol, é necessário…</w:t>
      </w:r>
    </w:p>
    <w:p w14:paraId="7610E16D" w14:textId="7F9DF6D2" w:rsidR="00215C71" w:rsidRPr="00500203" w:rsidRDefault="00215C71" w:rsidP="00500203">
      <w:pPr>
        <w:pStyle w:val="PargrafodaLista"/>
        <w:numPr>
          <w:ilvl w:val="0"/>
          <w:numId w:val="27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Diminuir a temperatura e aumentar a pressão sobre o sistema.</w:t>
      </w:r>
    </w:p>
    <w:p w14:paraId="55A39528" w14:textId="27E16EC2" w:rsidR="00215C71" w:rsidRPr="00500203" w:rsidRDefault="00215C71" w:rsidP="00500203">
      <w:pPr>
        <w:pStyle w:val="PargrafodaLista"/>
        <w:numPr>
          <w:ilvl w:val="0"/>
          <w:numId w:val="27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Aumentar a temperatura e a pressão sobre o sistema</w:t>
      </w:r>
      <w:r w:rsidR="0062479B" w:rsidRPr="00500203">
        <w:rPr>
          <w:rFonts w:ascii="Trebuchet MS" w:hAnsi="Trebuchet MS" w:cs="Arial"/>
          <w:sz w:val="20"/>
          <w:szCs w:val="20"/>
        </w:rPr>
        <w:t>.</w:t>
      </w:r>
    </w:p>
    <w:p w14:paraId="0E62D9DA" w14:textId="7A8CE735" w:rsidR="0062479B" w:rsidRPr="00500203" w:rsidRDefault="0062479B" w:rsidP="00500203">
      <w:pPr>
        <w:pStyle w:val="PargrafodaLista"/>
        <w:numPr>
          <w:ilvl w:val="0"/>
          <w:numId w:val="27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Diminuir a temperatura e a pressão sobre o sistema.</w:t>
      </w:r>
    </w:p>
    <w:p w14:paraId="0A8EE5FA" w14:textId="58D9848F" w:rsidR="0062479B" w:rsidRPr="00500203" w:rsidRDefault="0062479B" w:rsidP="00500203">
      <w:pPr>
        <w:pStyle w:val="PargrafodaLista"/>
        <w:numPr>
          <w:ilvl w:val="0"/>
          <w:numId w:val="27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Aumentar a temperatura e diminuir a pressão sobre o sistema.</w:t>
      </w:r>
    </w:p>
    <w:p w14:paraId="21DCA518" w14:textId="77777777" w:rsidR="00500203" w:rsidRPr="00500203" w:rsidRDefault="00500203" w:rsidP="00500203">
      <w:pPr>
        <w:spacing w:line="276" w:lineRule="auto"/>
        <w:ind w:left="567" w:right="5"/>
        <w:jc w:val="both"/>
        <w:rPr>
          <w:rFonts w:ascii="Trebuchet MS" w:hAnsi="Trebuchet MS" w:cs="Arial"/>
          <w:sz w:val="20"/>
          <w:szCs w:val="20"/>
        </w:rPr>
      </w:pPr>
    </w:p>
    <w:p w14:paraId="0779ADDF" w14:textId="0E5E67A3" w:rsidR="00215C71" w:rsidRPr="00500203" w:rsidRDefault="0062479B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cilindro com pistão móvel, provido de torneira, estabeleceu-se o equilíbrio seguinte, mantendo-se a temperatura constante.</w:t>
      </w:r>
    </w:p>
    <w:p w14:paraId="56BA7EA7" w14:textId="1E4EB317" w:rsidR="0062479B" w:rsidRPr="00500203" w:rsidRDefault="0062479B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1168B9CD" w14:textId="351EDDD8" w:rsidR="00215C71" w:rsidRPr="00500203" w:rsidRDefault="0062479B" w:rsidP="00500203">
      <w:pPr>
        <w:spacing w:line="276" w:lineRule="auto"/>
        <w:ind w:left="567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correta.</w:t>
      </w:r>
    </w:p>
    <w:p w14:paraId="4D9A9A3C" w14:textId="579EA5E7" w:rsidR="0062479B" w:rsidRPr="00500203" w:rsidRDefault="0062479B" w:rsidP="00500203">
      <w:pPr>
        <w:pStyle w:val="PargrafodaLista"/>
        <w:numPr>
          <w:ilvl w:val="0"/>
          <w:numId w:val="28"/>
        </w:numPr>
        <w:spacing w:line="276" w:lineRule="auto"/>
        <w:ind w:left="567" w:right="-142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 xml:space="preserve">Reduzir o volume, por deslocamento do pistão fará com que haja </w:t>
      </w:r>
      <w:r w:rsidR="00454C4D" w:rsidRPr="00500203">
        <w:rPr>
          <w:rFonts w:ascii="Trebuchet MS" w:hAnsi="Trebuchet MS" w:cs="Arial"/>
          <w:sz w:val="20"/>
          <w:szCs w:val="20"/>
        </w:rPr>
        <w:t>menor</w:t>
      </w:r>
      <w:r w:rsidRPr="00500203">
        <w:rPr>
          <w:rFonts w:ascii="Trebuchet MS" w:hAnsi="Trebuchet MS" w:cs="Arial"/>
          <w:sz w:val="20"/>
          <w:szCs w:val="20"/>
        </w:rPr>
        <w:t xml:space="preserve"> </w:t>
      </w:r>
      <w:r w:rsidR="007F456A" w:rsidRPr="00500203">
        <w:rPr>
          <w:rFonts w:ascii="Trebuchet MS" w:hAnsi="Trebuchet MS" w:cs="Arial"/>
          <w:sz w:val="20"/>
          <w:szCs w:val="20"/>
        </w:rPr>
        <w:t>produção</w:t>
      </w:r>
      <w:r w:rsidRPr="00500203">
        <w:rPr>
          <w:rFonts w:ascii="Trebuchet MS" w:hAnsi="Trebuchet MS" w:cs="Arial"/>
          <w:sz w:val="20"/>
          <w:szCs w:val="20"/>
        </w:rPr>
        <w:t xml:space="preserve"> de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dentro do cilindro.</w:t>
      </w:r>
    </w:p>
    <w:p w14:paraId="61D87661" w14:textId="18BF5CCE" w:rsidR="0062479B" w:rsidRPr="00500203" w:rsidRDefault="0062479B" w:rsidP="00500203">
      <w:pPr>
        <w:pStyle w:val="PargrafodaLista"/>
        <w:numPr>
          <w:ilvl w:val="0"/>
          <w:numId w:val="28"/>
        </w:numPr>
        <w:spacing w:line="276" w:lineRule="auto"/>
        <w:ind w:left="567" w:right="-142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Introduzir mais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dentro do cilindro pela torneira, mantendo o pistão fixo, fará com que haja maior produção de NO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no cilindro.</w:t>
      </w:r>
    </w:p>
    <w:p w14:paraId="00580103" w14:textId="0BA4E2C8" w:rsidR="0062479B" w:rsidRPr="00500203" w:rsidRDefault="0062479B" w:rsidP="00500203">
      <w:pPr>
        <w:pStyle w:val="PargrafodaLista"/>
        <w:numPr>
          <w:ilvl w:val="0"/>
          <w:numId w:val="28"/>
        </w:numPr>
        <w:spacing w:line="276" w:lineRule="auto"/>
        <w:ind w:left="567" w:right="-142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Introduzir mais N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4</w:t>
      </w:r>
      <w:r w:rsidRPr="00500203">
        <w:rPr>
          <w:rFonts w:ascii="Trebuchet MS" w:hAnsi="Trebuchet MS" w:cs="Arial"/>
          <w:sz w:val="20"/>
          <w:szCs w:val="20"/>
        </w:rPr>
        <w:t xml:space="preserve"> (g) dentro do cilindro pela torneira, mantendo o pistão fixo, acarretará um deslocamento do sistema no sentido inverso, até o equilíbrio ser restabelecido.</w:t>
      </w:r>
    </w:p>
    <w:p w14:paraId="28EFD117" w14:textId="71FA6643" w:rsidR="0062479B" w:rsidRPr="00500203" w:rsidRDefault="0062479B" w:rsidP="00500203">
      <w:pPr>
        <w:pStyle w:val="PargrafodaLista"/>
        <w:numPr>
          <w:ilvl w:val="0"/>
          <w:numId w:val="28"/>
        </w:numPr>
        <w:spacing w:line="276" w:lineRule="auto"/>
        <w:ind w:left="567" w:right="-142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Aumentar o volume, por deslocamento do pistão, acarretará um deslocamento do sistema no sentido inverso, até ao equilíbrio.</w:t>
      </w:r>
    </w:p>
    <w:p w14:paraId="5C2A437F" w14:textId="77777777" w:rsidR="0062479B" w:rsidRPr="00500203" w:rsidRDefault="0062479B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7339B11C" w14:textId="2D5E8F1C" w:rsidR="00215C71" w:rsidRPr="00500203" w:rsidRDefault="0062479B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iodeto de hidrogénio pode ser obtido por síntese, traduzida por:</w:t>
      </w:r>
    </w:p>
    <w:p w14:paraId="1FA4FD4A" w14:textId="16C7C4C3" w:rsidR="0062479B" w:rsidRPr="00500203" w:rsidRDefault="0062479B" w:rsidP="00500203">
      <w:pPr>
        <w:spacing w:line="276" w:lineRule="auto"/>
        <w:ind w:left="360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I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HI (g</w:t>
      </w:r>
      <w:proofErr w:type="gramStart"/>
      <w:r w:rsidRPr="00500203">
        <w:rPr>
          <w:rFonts w:ascii="Trebuchet MS" w:hAnsi="Trebuchet MS" w:cs="Arial"/>
          <w:sz w:val="20"/>
          <w:szCs w:val="20"/>
        </w:rPr>
        <w:t>) ;</w:t>
      </w:r>
      <w:proofErr w:type="gramEnd"/>
      <w:r w:rsidRPr="00500203">
        <w:rPr>
          <w:rFonts w:ascii="Trebuchet MS" w:hAnsi="Trebuchet MS" w:cs="Arial"/>
          <w:sz w:val="20"/>
          <w:szCs w:val="20"/>
        </w:rPr>
        <w:t xml:space="preserve"> </w:t>
      </w:r>
      <w:r w:rsidRPr="00500203">
        <w:rPr>
          <w:rFonts w:ascii="Trebuchet MS" w:hAnsi="Trebuchet MS" w:cs="Arial"/>
          <w:sz w:val="20"/>
          <w:szCs w:val="20"/>
        </w:rPr>
        <w:sym w:font="Symbol" w:char="F044"/>
      </w:r>
      <w:r w:rsidRPr="00500203">
        <w:rPr>
          <w:rFonts w:ascii="Trebuchet MS" w:hAnsi="Trebuchet MS" w:cs="Arial"/>
          <w:sz w:val="20"/>
          <w:szCs w:val="20"/>
        </w:rPr>
        <w:t>H &lt; 0</w:t>
      </w:r>
    </w:p>
    <w:p w14:paraId="08D439A5" w14:textId="520341FE" w:rsidR="0062479B" w:rsidRPr="00500203" w:rsidRDefault="0062479B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62077BCC" w14:textId="674AD238" w:rsidR="0062479B" w:rsidRPr="00500203" w:rsidRDefault="0062479B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rendimento de obtenção de HI (g) aumenta quando…</w:t>
      </w:r>
    </w:p>
    <w:p w14:paraId="3C6FA7CE" w14:textId="561D8073" w:rsidR="0062479B" w:rsidRPr="00500203" w:rsidRDefault="0062479B" w:rsidP="00500203">
      <w:pPr>
        <w:pStyle w:val="PargrafodaLista"/>
        <w:numPr>
          <w:ilvl w:val="0"/>
          <w:numId w:val="29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aumenta a pressão do sistema reacional.</w:t>
      </w:r>
    </w:p>
    <w:p w14:paraId="44D590D2" w14:textId="74F652BB" w:rsidR="0062479B" w:rsidRPr="00500203" w:rsidRDefault="0062479B" w:rsidP="00500203">
      <w:pPr>
        <w:pStyle w:val="PargrafodaLista"/>
        <w:numPr>
          <w:ilvl w:val="0"/>
          <w:numId w:val="29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diminui a temperatura.</w:t>
      </w:r>
    </w:p>
    <w:p w14:paraId="28D0D947" w14:textId="2733BCA3" w:rsidR="0062479B" w:rsidRPr="00500203" w:rsidRDefault="0062479B" w:rsidP="00500203">
      <w:pPr>
        <w:pStyle w:val="PargrafodaLista"/>
        <w:numPr>
          <w:ilvl w:val="0"/>
          <w:numId w:val="29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adiciona uma pequena quantidade de iodo sólido que não se vaporiza.</w:t>
      </w:r>
    </w:p>
    <w:p w14:paraId="41869926" w14:textId="40DBF625" w:rsidR="0062479B" w:rsidRDefault="0062479B" w:rsidP="00500203">
      <w:pPr>
        <w:pStyle w:val="PargrafodaLista"/>
        <w:numPr>
          <w:ilvl w:val="0"/>
          <w:numId w:val="29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Se utiliza um vaso reator de capacidade dupla.</w:t>
      </w:r>
    </w:p>
    <w:p w14:paraId="7A0B735E" w14:textId="77777777" w:rsidR="00500203" w:rsidRPr="00500203" w:rsidRDefault="00500203" w:rsidP="00500203">
      <w:pPr>
        <w:pStyle w:val="PargrafodaLista"/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7A25CA88" w14:textId="63A3A1EC" w:rsidR="00215C71" w:rsidRPr="00500203" w:rsidRDefault="0062479B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Considere o equilíbrio químico traduzido pela equação química:</w:t>
      </w:r>
    </w:p>
    <w:p w14:paraId="1787D997" w14:textId="4A510DAE" w:rsidR="0062479B" w:rsidRPr="00500203" w:rsidRDefault="0062479B" w:rsidP="00500203">
      <w:pPr>
        <w:spacing w:line="276" w:lineRule="auto"/>
        <w:ind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2 SO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(g)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2 SO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 + 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 xml:space="preserve"> (g)</w:t>
      </w:r>
    </w:p>
    <w:p w14:paraId="2286A78D" w14:textId="72C32D5D" w:rsidR="0062479B" w:rsidRPr="00500203" w:rsidRDefault="0063070A" w:rsidP="00500203">
      <w:pPr>
        <w:spacing w:line="276" w:lineRule="auto"/>
        <w:ind w:right="5" w:firstLine="360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</w:t>
      </w:r>
      <w:r w:rsidR="0062479B" w:rsidRPr="00500203">
        <w:rPr>
          <w:rFonts w:ascii="Trebuchet MS" w:hAnsi="Trebuchet MS" w:cs="Arial"/>
          <w:sz w:val="20"/>
          <w:szCs w:val="20"/>
        </w:rPr>
        <w:t>uja constante de equilíbrio é 4,12 x 10</w:t>
      </w:r>
      <w:r w:rsidR="0062479B" w:rsidRPr="00500203">
        <w:rPr>
          <w:rFonts w:ascii="Trebuchet MS" w:hAnsi="Trebuchet MS" w:cs="Arial"/>
          <w:sz w:val="20"/>
          <w:szCs w:val="20"/>
          <w:vertAlign w:val="superscript"/>
        </w:rPr>
        <w:t>-3</w:t>
      </w:r>
      <w:r w:rsidR="0062479B" w:rsidRPr="00500203">
        <w:rPr>
          <w:rFonts w:ascii="Trebuchet MS" w:hAnsi="Trebuchet MS" w:cs="Arial"/>
          <w:sz w:val="20"/>
          <w:szCs w:val="20"/>
        </w:rPr>
        <w:t>, a 1000 K.</w:t>
      </w:r>
    </w:p>
    <w:p w14:paraId="1753FF4A" w14:textId="5AEAA708" w:rsidR="0062479B" w:rsidRPr="00500203" w:rsidRDefault="0062479B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Calcule o valor do quociente da reação relativo à seguintes concentrações iniciais:</w:t>
      </w:r>
    </w:p>
    <w:p w14:paraId="38DE50D6" w14:textId="45D1D88B" w:rsidR="0063070A" w:rsidRPr="00500203" w:rsidRDefault="0063070A" w:rsidP="00500203">
      <w:pPr>
        <w:spacing w:line="276" w:lineRule="auto"/>
        <w:ind w:left="993" w:right="5"/>
        <w:jc w:val="both"/>
        <w:rPr>
          <w:rFonts w:ascii="Trebuchet MS" w:hAnsi="Trebuchet MS" w:cs="Arial"/>
          <w:sz w:val="20"/>
          <w:szCs w:val="20"/>
          <w:lang w:val="de-DE"/>
        </w:rPr>
      </w:pPr>
      <w:r w:rsidRPr="00500203">
        <w:rPr>
          <w:rFonts w:ascii="Trebuchet MS" w:hAnsi="Trebuchet MS" w:cs="Arial"/>
          <w:sz w:val="20"/>
          <w:szCs w:val="20"/>
          <w:lang w:val="de-DE"/>
        </w:rPr>
        <w:t>[SO</w:t>
      </w:r>
      <w:r w:rsidRPr="00500203">
        <w:rPr>
          <w:rFonts w:ascii="Trebuchet MS" w:hAnsi="Trebuchet MS" w:cs="Arial"/>
          <w:sz w:val="20"/>
          <w:szCs w:val="20"/>
          <w:vertAlign w:val="subscript"/>
          <w:lang w:val="de-DE"/>
        </w:rPr>
        <w:t>3</w:t>
      </w:r>
      <w:r w:rsidRPr="00500203">
        <w:rPr>
          <w:rFonts w:ascii="Trebuchet MS" w:hAnsi="Trebuchet MS" w:cs="Arial"/>
          <w:sz w:val="20"/>
          <w:szCs w:val="20"/>
          <w:lang w:val="de-DE"/>
        </w:rPr>
        <w:t>] = 2,0 x 10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-3</w:t>
      </w:r>
      <w:r w:rsidRPr="00500203">
        <w:rPr>
          <w:rFonts w:ascii="Trebuchet MS" w:hAnsi="Trebuchet MS" w:cs="Arial"/>
          <w:sz w:val="20"/>
          <w:szCs w:val="20"/>
          <w:lang w:val="de-DE"/>
        </w:rPr>
        <w:t xml:space="preserve"> mol dm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-3</w:t>
      </w:r>
      <w:r w:rsidR="00500203">
        <w:rPr>
          <w:rFonts w:ascii="Trebuchet MS" w:hAnsi="Trebuchet MS" w:cs="Arial"/>
          <w:sz w:val="20"/>
          <w:szCs w:val="20"/>
          <w:lang w:val="de-DE"/>
        </w:rPr>
        <w:t xml:space="preserve">; </w:t>
      </w:r>
      <w:r w:rsidRPr="00500203">
        <w:rPr>
          <w:rFonts w:ascii="Trebuchet MS" w:hAnsi="Trebuchet MS" w:cs="Arial"/>
          <w:sz w:val="20"/>
          <w:szCs w:val="20"/>
          <w:lang w:val="de-DE"/>
        </w:rPr>
        <w:t>[SO</w:t>
      </w:r>
      <w:r w:rsidRPr="00500203">
        <w:rPr>
          <w:rFonts w:ascii="Trebuchet MS" w:hAnsi="Trebuchet MS" w:cs="Arial"/>
          <w:sz w:val="20"/>
          <w:szCs w:val="20"/>
          <w:vertAlign w:val="subscript"/>
          <w:lang w:val="de-DE"/>
        </w:rPr>
        <w:t>2</w:t>
      </w:r>
      <w:r w:rsidRPr="00500203">
        <w:rPr>
          <w:rFonts w:ascii="Trebuchet MS" w:hAnsi="Trebuchet MS" w:cs="Arial"/>
          <w:sz w:val="20"/>
          <w:szCs w:val="20"/>
          <w:lang w:val="de-DE"/>
        </w:rPr>
        <w:t>] = 5,0 x 10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-3</w:t>
      </w:r>
      <w:r w:rsidRPr="00500203">
        <w:rPr>
          <w:rFonts w:ascii="Trebuchet MS" w:hAnsi="Trebuchet MS" w:cs="Arial"/>
          <w:sz w:val="20"/>
          <w:szCs w:val="20"/>
          <w:lang w:val="de-DE"/>
        </w:rPr>
        <w:t xml:space="preserve"> mol dm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-3</w:t>
      </w:r>
      <w:r w:rsidR="00500203">
        <w:rPr>
          <w:rFonts w:ascii="Trebuchet MS" w:hAnsi="Trebuchet MS" w:cs="Arial"/>
          <w:sz w:val="20"/>
          <w:szCs w:val="20"/>
          <w:lang w:val="de-DE"/>
        </w:rPr>
        <w:t xml:space="preserve">; </w:t>
      </w:r>
      <w:r w:rsidRPr="00500203">
        <w:rPr>
          <w:rFonts w:ascii="Trebuchet MS" w:hAnsi="Trebuchet MS" w:cs="Arial"/>
          <w:sz w:val="20"/>
          <w:szCs w:val="20"/>
          <w:lang w:val="de-DE"/>
        </w:rPr>
        <w:t>[O</w:t>
      </w:r>
      <w:r w:rsidRPr="00500203">
        <w:rPr>
          <w:rFonts w:ascii="Trebuchet MS" w:hAnsi="Trebuchet MS" w:cs="Arial"/>
          <w:sz w:val="20"/>
          <w:szCs w:val="20"/>
          <w:vertAlign w:val="subscript"/>
          <w:lang w:val="de-DE"/>
        </w:rPr>
        <w:t>2</w:t>
      </w:r>
      <w:r w:rsidRPr="00500203">
        <w:rPr>
          <w:rFonts w:ascii="Trebuchet MS" w:hAnsi="Trebuchet MS" w:cs="Arial"/>
          <w:sz w:val="20"/>
          <w:szCs w:val="20"/>
          <w:lang w:val="de-DE"/>
        </w:rPr>
        <w:t>] = 3,0 x 10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-2</w:t>
      </w:r>
      <w:r w:rsidRPr="00500203">
        <w:rPr>
          <w:rFonts w:ascii="Trebuchet MS" w:hAnsi="Trebuchet MS" w:cs="Arial"/>
          <w:sz w:val="20"/>
          <w:szCs w:val="20"/>
          <w:lang w:val="de-DE"/>
        </w:rPr>
        <w:t xml:space="preserve"> mol dm</w:t>
      </w:r>
      <w:r w:rsidRPr="00500203">
        <w:rPr>
          <w:rFonts w:ascii="Trebuchet MS" w:hAnsi="Trebuchet MS" w:cs="Arial"/>
          <w:sz w:val="20"/>
          <w:szCs w:val="20"/>
          <w:vertAlign w:val="superscript"/>
          <w:lang w:val="de-DE"/>
        </w:rPr>
        <w:t>-3</w:t>
      </w:r>
    </w:p>
    <w:p w14:paraId="777B4558" w14:textId="04E5D902" w:rsidR="0062479B" w:rsidRPr="00500203" w:rsidRDefault="0062479B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Preveja o sentido em que a reação progride até atingir um novo estado de equilíbrio, a 1000 K, e justifique a sua opção.</w:t>
      </w:r>
    </w:p>
    <w:p w14:paraId="5E713766" w14:textId="7158060E" w:rsidR="0062479B" w:rsidRPr="00500203" w:rsidRDefault="0062479B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O aumento de pressão</w:t>
      </w:r>
      <w:r w:rsidR="0063070A" w:rsidRPr="00500203">
        <w:rPr>
          <w:rFonts w:ascii="Trebuchet MS" w:hAnsi="Trebuchet MS" w:cs="Arial"/>
          <w:sz w:val="20"/>
          <w:szCs w:val="20"/>
        </w:rPr>
        <w:t xml:space="preserve"> </w:t>
      </w:r>
      <w:r w:rsidRPr="00500203">
        <w:rPr>
          <w:rFonts w:ascii="Trebuchet MS" w:hAnsi="Trebuchet MS" w:cs="Arial"/>
          <w:sz w:val="20"/>
          <w:szCs w:val="20"/>
        </w:rPr>
        <w:t xml:space="preserve">sobre o sistema reacional em equilíbrio, mantendo-se </w:t>
      </w:r>
      <w:r w:rsidR="0063070A" w:rsidRPr="00500203">
        <w:rPr>
          <w:rFonts w:ascii="Trebuchet MS" w:hAnsi="Trebuchet MS" w:cs="Arial"/>
          <w:sz w:val="20"/>
          <w:szCs w:val="20"/>
        </w:rPr>
        <w:t>constante</w:t>
      </w:r>
      <w:r w:rsidRPr="00500203">
        <w:rPr>
          <w:rFonts w:ascii="Trebuchet MS" w:hAnsi="Trebuchet MS" w:cs="Arial"/>
          <w:sz w:val="20"/>
          <w:szCs w:val="20"/>
        </w:rPr>
        <w:t xml:space="preserve"> a temperatura, favorece a transformação de SO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e</w:t>
      </w:r>
      <w:r w:rsidR="0063070A" w:rsidRPr="00500203">
        <w:rPr>
          <w:rFonts w:ascii="Trebuchet MS" w:hAnsi="Trebuchet MS" w:cs="Arial"/>
          <w:sz w:val="20"/>
          <w:szCs w:val="20"/>
        </w:rPr>
        <w:t>m SO</w:t>
      </w:r>
      <w:r w:rsidR="0063070A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63070A" w:rsidRPr="00500203">
        <w:rPr>
          <w:rFonts w:ascii="Trebuchet MS" w:hAnsi="Trebuchet MS" w:cs="Arial"/>
          <w:sz w:val="20"/>
          <w:szCs w:val="20"/>
        </w:rPr>
        <w:t xml:space="preserve"> ou de SO</w:t>
      </w:r>
      <w:r w:rsidR="0063070A"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="0063070A" w:rsidRPr="00500203">
        <w:rPr>
          <w:rFonts w:ascii="Trebuchet MS" w:hAnsi="Trebuchet MS" w:cs="Arial"/>
          <w:sz w:val="20"/>
          <w:szCs w:val="20"/>
        </w:rPr>
        <w:t xml:space="preserve"> em SO</w:t>
      </w:r>
      <w:r w:rsidR="0063070A"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="0063070A" w:rsidRPr="00500203">
        <w:rPr>
          <w:rFonts w:ascii="Trebuchet MS" w:hAnsi="Trebuchet MS" w:cs="Arial"/>
          <w:sz w:val="20"/>
          <w:szCs w:val="20"/>
        </w:rPr>
        <w:t>? Justifique.</w:t>
      </w:r>
    </w:p>
    <w:p w14:paraId="643F3147" w14:textId="7550F8D3" w:rsidR="0062479B" w:rsidRDefault="0062479B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69938955" w14:textId="77777777" w:rsidR="00500203" w:rsidRPr="00500203" w:rsidRDefault="00500203" w:rsidP="00500203">
      <w:p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5E0577FE" w14:textId="0271E894" w:rsidR="0062479B" w:rsidRPr="00500203" w:rsidRDefault="0063070A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Considere o equilíbrio seguinte:</w:t>
      </w:r>
    </w:p>
    <w:p w14:paraId="7E4FB52B" w14:textId="5634E18D" w:rsidR="0063070A" w:rsidRPr="00500203" w:rsidRDefault="0063070A" w:rsidP="00500203">
      <w:pPr>
        <w:spacing w:line="276" w:lineRule="auto"/>
        <w:ind w:left="360" w:right="5"/>
        <w:jc w:val="center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t>+</w:t>
      </w:r>
      <w:r w:rsidRPr="00500203">
        <w:rPr>
          <w:rFonts w:ascii="Trebuchet MS" w:hAnsi="Trebuchet MS" w:cs="Arial"/>
          <w:sz w:val="20"/>
          <w:szCs w:val="20"/>
        </w:rPr>
        <w:t xml:space="preserve"> (aq) +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  <w:vertAlign w:val="superscript"/>
        </w:rPr>
        <w:noBreakHyphen/>
      </w:r>
      <w:r w:rsidRPr="00500203">
        <w:rPr>
          <w:rFonts w:ascii="Trebuchet MS" w:hAnsi="Trebuchet MS" w:cs="Arial"/>
          <w:sz w:val="20"/>
          <w:szCs w:val="20"/>
        </w:rPr>
        <w:t xml:space="preserve"> (aq) </w:t>
      </w:r>
      <w:r w:rsidRPr="00500203">
        <w:rPr>
          <w:rFonts w:ascii="Cambria Math" w:hAnsi="Cambria Math" w:cs="Cambria Math"/>
          <w:sz w:val="20"/>
          <w:szCs w:val="20"/>
        </w:rPr>
        <w:t>⇌</w:t>
      </w:r>
      <w:r w:rsidRPr="00500203">
        <w:rPr>
          <w:rFonts w:ascii="Trebuchet MS" w:hAnsi="Trebuchet MS" w:cs="Arial"/>
          <w:sz w:val="20"/>
          <w:szCs w:val="20"/>
        </w:rPr>
        <w:t xml:space="preserve"> 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2</w:t>
      </w:r>
      <w:r w:rsidRPr="00500203">
        <w:rPr>
          <w:rFonts w:ascii="Trebuchet MS" w:hAnsi="Trebuchet MS" w:cs="Arial"/>
          <w:sz w:val="20"/>
          <w:szCs w:val="20"/>
        </w:rPr>
        <w:t>O (l) +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(aq)</w:t>
      </w:r>
    </w:p>
    <w:p w14:paraId="29821EA2" w14:textId="0C7185B7" w:rsidR="0063070A" w:rsidRPr="00500203" w:rsidRDefault="0063070A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Em relação a este equilíbrio, qual é o gráfico que traduz corretamente a variação das concentrações ao longo do tempo, quando se adiciona NH</w:t>
      </w:r>
      <w:r w:rsidRPr="00500203">
        <w:rPr>
          <w:rFonts w:ascii="Trebuchet MS" w:hAnsi="Trebuchet MS" w:cs="Arial"/>
          <w:sz w:val="20"/>
          <w:szCs w:val="20"/>
          <w:vertAlign w:val="subscript"/>
        </w:rPr>
        <w:t>3</w:t>
      </w:r>
      <w:r w:rsidRPr="00500203">
        <w:rPr>
          <w:rFonts w:ascii="Trebuchet MS" w:hAnsi="Trebuchet MS" w:cs="Arial"/>
          <w:sz w:val="20"/>
          <w:szCs w:val="20"/>
        </w:rPr>
        <w:t xml:space="preserve"> (aq)? Justifique.</w:t>
      </w:r>
    </w:p>
    <w:p w14:paraId="7441D08C" w14:textId="67D2D835" w:rsidR="00AE0D86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1" allowOverlap="1" wp14:anchorId="3162D79A" wp14:editId="16E1EDA3">
            <wp:simplePos x="0" y="0"/>
            <wp:positionH relativeFrom="page">
              <wp:posOffset>3910330</wp:posOffset>
            </wp:positionH>
            <wp:positionV relativeFrom="paragraph">
              <wp:posOffset>93944</wp:posOffset>
            </wp:positionV>
            <wp:extent cx="2944495" cy="1442720"/>
            <wp:effectExtent l="0" t="0" r="8255" b="5080"/>
            <wp:wrapTight wrapText="bothSides">
              <wp:wrapPolygon edited="0">
                <wp:start x="0" y="0"/>
                <wp:lineTo x="0" y="21391"/>
                <wp:lineTo x="21521" y="21391"/>
                <wp:lineTo x="21521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203">
        <w:rPr>
          <w:rFonts w:ascii="Trebuchet MS" w:hAnsi="Trebuchet MS" w:cs="Arial"/>
          <w:noProof/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7B73349C" wp14:editId="129C1A5D">
            <wp:simplePos x="0" y="0"/>
            <wp:positionH relativeFrom="page">
              <wp:posOffset>620191</wp:posOffset>
            </wp:positionH>
            <wp:positionV relativeFrom="paragraph">
              <wp:posOffset>26418</wp:posOffset>
            </wp:positionV>
            <wp:extent cx="2944495" cy="1517650"/>
            <wp:effectExtent l="0" t="0" r="8255" b="6350"/>
            <wp:wrapTight wrapText="bothSides">
              <wp:wrapPolygon edited="0">
                <wp:start x="0" y="0"/>
                <wp:lineTo x="0" y="21419"/>
                <wp:lineTo x="21521" y="21419"/>
                <wp:lineTo x="21521" y="0"/>
                <wp:lineTo x="0" y="0"/>
              </wp:wrapPolygon>
            </wp:wrapTight>
            <wp:docPr id="1377540414" name="Imagem 137754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ACE7D" w14:textId="3AA1AF67" w:rsidR="00AE0D86" w:rsidRPr="00500203" w:rsidRDefault="00AE0D86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63C2BFC6" w14:textId="59C0E6EB" w:rsidR="0063070A" w:rsidRPr="00500203" w:rsidRDefault="0063070A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62534B78" w14:textId="7D804331" w:rsidR="00500203" w:rsidRPr="00500203" w:rsidRDefault="00500203" w:rsidP="00500203">
      <w:pPr>
        <w:spacing w:line="276" w:lineRule="auto"/>
        <w:rPr>
          <w:rFonts w:ascii="Trebuchet MS" w:hAnsi="Trebuchet MS" w:cs="Arial"/>
          <w:sz w:val="20"/>
          <w:szCs w:val="20"/>
        </w:rPr>
      </w:pPr>
    </w:p>
    <w:p w14:paraId="30D8EACE" w14:textId="77777777" w:rsidR="00500203" w:rsidRPr="00500203" w:rsidRDefault="00500203" w:rsidP="00500203">
      <w:pPr>
        <w:spacing w:line="276" w:lineRule="auto"/>
        <w:rPr>
          <w:rFonts w:ascii="Trebuchet MS" w:hAnsi="Trebuchet MS" w:cs="Arial"/>
          <w:sz w:val="20"/>
          <w:szCs w:val="20"/>
        </w:rPr>
      </w:pPr>
    </w:p>
    <w:p w14:paraId="2EBE01BF" w14:textId="77777777" w:rsidR="00500203" w:rsidRPr="00500203" w:rsidRDefault="00500203" w:rsidP="00500203">
      <w:pPr>
        <w:spacing w:line="276" w:lineRule="auto"/>
        <w:rPr>
          <w:rFonts w:ascii="Trebuchet MS" w:hAnsi="Trebuchet MS" w:cs="Arial"/>
          <w:sz w:val="20"/>
          <w:szCs w:val="20"/>
        </w:rPr>
      </w:pPr>
    </w:p>
    <w:p w14:paraId="55201942" w14:textId="77777777" w:rsidR="00500203" w:rsidRPr="00500203" w:rsidRDefault="00500203" w:rsidP="00500203">
      <w:pPr>
        <w:spacing w:line="276" w:lineRule="auto"/>
        <w:rPr>
          <w:rFonts w:ascii="Trebuchet MS" w:hAnsi="Trebuchet MS" w:cs="Arial"/>
          <w:sz w:val="20"/>
          <w:szCs w:val="20"/>
        </w:rPr>
      </w:pPr>
    </w:p>
    <w:p w14:paraId="01C0D221" w14:textId="77777777" w:rsidR="00500203" w:rsidRPr="00500203" w:rsidRDefault="00500203" w:rsidP="00500203">
      <w:pPr>
        <w:spacing w:line="276" w:lineRule="auto"/>
        <w:rPr>
          <w:rFonts w:ascii="Trebuchet MS" w:hAnsi="Trebuchet MS" w:cs="Arial"/>
          <w:sz w:val="20"/>
          <w:szCs w:val="20"/>
        </w:rPr>
      </w:pPr>
    </w:p>
    <w:p w14:paraId="47043038" w14:textId="77777777" w:rsid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6F5F5D95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</w:p>
    <w:p w14:paraId="06BAA5A5" w14:textId="77777777" w:rsidR="00500203" w:rsidRPr="00500203" w:rsidRDefault="00500203" w:rsidP="00500203">
      <w:pPr>
        <w:spacing w:line="276" w:lineRule="auto"/>
        <w:ind w:left="360" w:right="5"/>
        <w:jc w:val="right"/>
        <w:rPr>
          <w:rFonts w:ascii="Trebuchet MS" w:hAnsi="Trebuchet MS" w:cs="Arial"/>
          <w:b/>
          <w:bCs/>
          <w:sz w:val="20"/>
          <w:szCs w:val="20"/>
        </w:rPr>
      </w:pPr>
      <w:r w:rsidRPr="00500203">
        <w:rPr>
          <w:rFonts w:ascii="Trebuchet MS" w:hAnsi="Trebuchet MS" w:cs="Arial"/>
          <w:b/>
          <w:bCs/>
          <w:sz w:val="20"/>
          <w:szCs w:val="20"/>
        </w:rPr>
        <w:t>Exame 2025 F2</w:t>
      </w:r>
    </w:p>
    <w:p w14:paraId="4171617D" w14:textId="77777777" w:rsidR="00500203" w:rsidRPr="00500203" w:rsidRDefault="00500203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síntese de Haber-Bosch é um processo industrial de produção de amoníaco, NH₃(g), a partir de dinitrogénio, N₂(g), e di-hidrogénio, H₂(g). Esta reação pode ser traduzida por:</w:t>
      </w:r>
    </w:p>
    <w:p w14:paraId="35B5DB3E" w14:textId="77777777" w:rsidR="00500203" w:rsidRPr="00500203" w:rsidRDefault="00500203" w:rsidP="00500203">
      <w:pPr>
        <w:spacing w:line="276" w:lineRule="auto"/>
        <w:ind w:left="993" w:right="5"/>
        <w:jc w:val="both"/>
        <w:rPr>
          <w:rFonts w:ascii="Trebuchet MS" w:hAnsi="Trebuchet MS"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N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g</m:t>
              </m:r>
            </m:e>
          </m:d>
          <m:r>
            <w:rPr>
              <w:rFonts w:ascii="Cambria Math" w:hAnsi="Cambria Math" w:cs="Arial"/>
              <w:sz w:val="20"/>
              <w:szCs w:val="20"/>
            </w:rPr>
            <m:t>+3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g</m:t>
              </m:r>
            </m:e>
          </m:d>
          <m:r>
            <w:rPr>
              <w:rFonts w:ascii="Cambria Math" w:hAnsi="Cambria Math" w:cs="Arial"/>
              <w:sz w:val="20"/>
              <w:szCs w:val="20"/>
            </w:rPr>
            <m:t>⇌2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 N</m:t>
          </m:r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g</m:t>
              </m:r>
            </m:e>
          </m:d>
        </m:oMath>
      </m:oMathPara>
    </w:p>
    <w:p w14:paraId="1CA8A368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Com o objetivo de maximizar a produção de NH₃(g), a reação foi estudada em diferentes condições de pressão e de temperatura.</w:t>
      </w:r>
    </w:p>
    <w:p w14:paraId="0C918402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tabela apresenta a fração molar do NH₃(g), em equilíbrio, em determinadas condições de pressão e de temperatura.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1048"/>
        <w:gridCol w:w="1165"/>
        <w:gridCol w:w="1282"/>
      </w:tblGrid>
      <w:tr w:rsidR="00500203" w:rsidRPr="00500203" w14:paraId="6D153B6D" w14:textId="77777777" w:rsidTr="00BE2369">
        <w:trPr>
          <w:tblHeader/>
          <w:jc w:val="center"/>
        </w:trPr>
        <w:tc>
          <w:tcPr>
            <w:tcW w:w="0" w:type="auto"/>
            <w:vAlign w:val="center"/>
            <w:hideMark/>
          </w:tcPr>
          <w:p w14:paraId="4581EF2F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>Temperatura / °C</w:t>
            </w:r>
          </w:p>
        </w:tc>
        <w:tc>
          <w:tcPr>
            <w:tcW w:w="0" w:type="auto"/>
            <w:vAlign w:val="center"/>
            <w:hideMark/>
          </w:tcPr>
          <w:p w14:paraId="24C1A93B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10 </w:t>
            </w:r>
            <w:proofErr w:type="spellStart"/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5F707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100 </w:t>
            </w:r>
            <w:proofErr w:type="spellStart"/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62A309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1000 </w:t>
            </w:r>
            <w:proofErr w:type="spellStart"/>
            <w:r w:rsidRPr="00500203">
              <w:rPr>
                <w:rFonts w:ascii="Trebuchet MS" w:hAnsi="Trebuchet MS" w:cs="Arial"/>
                <w:b/>
                <w:bCs/>
                <w:sz w:val="20"/>
                <w:szCs w:val="20"/>
              </w:rPr>
              <w:t>atm</w:t>
            </w:r>
            <w:proofErr w:type="spellEnd"/>
          </w:p>
        </w:tc>
      </w:tr>
      <w:tr w:rsidR="00500203" w:rsidRPr="00500203" w14:paraId="21933E7E" w14:textId="77777777" w:rsidTr="00BE2369">
        <w:trPr>
          <w:jc w:val="center"/>
        </w:trPr>
        <w:tc>
          <w:tcPr>
            <w:tcW w:w="0" w:type="auto"/>
            <w:vAlign w:val="center"/>
            <w:hideMark/>
          </w:tcPr>
          <w:p w14:paraId="6295B669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2483D70D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0,04</w:t>
            </w:r>
          </w:p>
        </w:tc>
        <w:tc>
          <w:tcPr>
            <w:tcW w:w="0" w:type="auto"/>
            <w:vAlign w:val="center"/>
            <w:hideMark/>
          </w:tcPr>
          <w:p w14:paraId="70DDDFB1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0,25</w:t>
            </w:r>
          </w:p>
        </w:tc>
        <w:tc>
          <w:tcPr>
            <w:tcW w:w="0" w:type="auto"/>
            <w:vAlign w:val="center"/>
            <w:hideMark/>
          </w:tcPr>
          <w:p w14:paraId="0ADB7E91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0,80</w:t>
            </w:r>
          </w:p>
        </w:tc>
      </w:tr>
      <w:tr w:rsidR="00500203" w:rsidRPr="00500203" w14:paraId="6D97B1F0" w14:textId="77777777" w:rsidTr="00BE2369">
        <w:trPr>
          <w:jc w:val="center"/>
        </w:trPr>
        <w:tc>
          <w:tcPr>
            <w:tcW w:w="0" w:type="auto"/>
            <w:vAlign w:val="center"/>
            <w:hideMark/>
          </w:tcPr>
          <w:p w14:paraId="28D13BFF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7DF75F67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0,01</w:t>
            </w:r>
          </w:p>
        </w:tc>
        <w:tc>
          <w:tcPr>
            <w:tcW w:w="0" w:type="auto"/>
            <w:vAlign w:val="center"/>
            <w:hideMark/>
          </w:tcPr>
          <w:p w14:paraId="1613F459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0,11</w:t>
            </w:r>
          </w:p>
        </w:tc>
        <w:tc>
          <w:tcPr>
            <w:tcW w:w="0" w:type="auto"/>
            <w:vAlign w:val="center"/>
            <w:hideMark/>
          </w:tcPr>
          <w:p w14:paraId="1691AC9D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0,57</w:t>
            </w:r>
          </w:p>
        </w:tc>
      </w:tr>
      <w:tr w:rsidR="00500203" w:rsidRPr="00500203" w14:paraId="3E16E915" w14:textId="77777777" w:rsidTr="00BE2369">
        <w:trPr>
          <w:jc w:val="center"/>
        </w:trPr>
        <w:tc>
          <w:tcPr>
            <w:tcW w:w="0" w:type="auto"/>
            <w:vAlign w:val="center"/>
            <w:hideMark/>
          </w:tcPr>
          <w:p w14:paraId="6F923926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14:paraId="57A75579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0,005</w:t>
            </w:r>
          </w:p>
        </w:tc>
        <w:tc>
          <w:tcPr>
            <w:tcW w:w="0" w:type="auto"/>
            <w:vAlign w:val="center"/>
            <w:hideMark/>
          </w:tcPr>
          <w:p w14:paraId="4986E7BC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14:paraId="5774FCE6" w14:textId="77777777" w:rsidR="00500203" w:rsidRPr="00500203" w:rsidRDefault="00500203" w:rsidP="00500203">
            <w:pPr>
              <w:spacing w:line="276" w:lineRule="auto"/>
              <w:ind w:left="360" w:right="5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00203">
              <w:rPr>
                <w:rFonts w:ascii="Trebuchet MS" w:hAnsi="Trebuchet MS" w:cs="Arial"/>
                <w:sz w:val="20"/>
                <w:szCs w:val="20"/>
              </w:rPr>
              <w:t>0,31</w:t>
            </w:r>
          </w:p>
        </w:tc>
      </w:tr>
    </w:tbl>
    <w:p w14:paraId="0FF8A931" w14:textId="77777777" w:rsidR="00500203" w:rsidRPr="00500203" w:rsidRDefault="00500203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A quantidade de NH₃(g), em equilíbrio, é maximizada quando se utiliza</w:t>
      </w:r>
    </w:p>
    <w:p w14:paraId="517F791E" w14:textId="77777777" w:rsidR="00500203" w:rsidRPr="00500203" w:rsidRDefault="00500203" w:rsidP="00500203">
      <w:pPr>
        <w:pStyle w:val="PargrafodaLista"/>
        <w:numPr>
          <w:ilvl w:val="0"/>
          <w:numId w:val="30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maior pressão e maior temperatura.</w:t>
      </w:r>
    </w:p>
    <w:p w14:paraId="22565635" w14:textId="77777777" w:rsidR="00500203" w:rsidRPr="00500203" w:rsidRDefault="00500203" w:rsidP="00500203">
      <w:pPr>
        <w:pStyle w:val="PargrafodaLista"/>
        <w:numPr>
          <w:ilvl w:val="0"/>
          <w:numId w:val="30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maior pressão e menor temperatura.</w:t>
      </w:r>
    </w:p>
    <w:p w14:paraId="6535EEB7" w14:textId="77777777" w:rsidR="00500203" w:rsidRPr="00500203" w:rsidRDefault="00500203" w:rsidP="00500203">
      <w:pPr>
        <w:pStyle w:val="PargrafodaLista"/>
        <w:numPr>
          <w:ilvl w:val="0"/>
          <w:numId w:val="30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menor pressão e menor temperatura.</w:t>
      </w:r>
    </w:p>
    <w:p w14:paraId="6113DCE9" w14:textId="77777777" w:rsidR="00500203" w:rsidRPr="00500203" w:rsidRDefault="00500203" w:rsidP="00500203">
      <w:pPr>
        <w:pStyle w:val="PargrafodaLista"/>
        <w:numPr>
          <w:ilvl w:val="0"/>
          <w:numId w:val="30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menor pressão e maior temperatura.</w:t>
      </w:r>
    </w:p>
    <w:p w14:paraId="50F24168" w14:textId="77777777" w:rsidR="00500203" w:rsidRPr="00500203" w:rsidRDefault="00500203" w:rsidP="00500203">
      <w:pPr>
        <w:numPr>
          <w:ilvl w:val="1"/>
          <w:numId w:val="2"/>
        </w:numPr>
        <w:spacing w:line="276" w:lineRule="auto"/>
        <w:ind w:left="993" w:right="5" w:hanging="633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Num reator indeformável, no qual se criou previamente o vácuo, colocaram-se 0,880 mol de cada um dos reagentes. Quando o equilíbrio foi atingido, existiam no reator 0,616 mol de H₂(g).</w:t>
      </w:r>
    </w:p>
    <w:p w14:paraId="78C40127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Conclua, considerando os dados da tabela, quais as condições de pressão e de temperatura em que foi realizada a experiência. Apresente todos os cálculos efetuados.</w:t>
      </w:r>
    </w:p>
    <w:p w14:paraId="750859CB" w14:textId="77777777" w:rsidR="00500203" w:rsidRPr="00500203" w:rsidRDefault="00500203" w:rsidP="00500203">
      <w:pPr>
        <w:spacing w:line="276" w:lineRule="auto"/>
        <w:ind w:left="360" w:right="5"/>
        <w:jc w:val="right"/>
        <w:rPr>
          <w:rFonts w:ascii="Trebuchet MS" w:hAnsi="Trebuchet MS" w:cs="Arial"/>
          <w:b/>
          <w:bCs/>
          <w:sz w:val="20"/>
          <w:szCs w:val="20"/>
        </w:rPr>
      </w:pPr>
    </w:p>
    <w:p w14:paraId="0FBB9270" w14:textId="51BAAA24" w:rsidR="00500203" w:rsidRPr="00500203" w:rsidRDefault="00500203" w:rsidP="00500203">
      <w:pPr>
        <w:spacing w:line="276" w:lineRule="auto"/>
        <w:ind w:left="360" w:right="5"/>
        <w:jc w:val="right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b/>
          <w:bCs/>
          <w:sz w:val="20"/>
          <w:szCs w:val="20"/>
        </w:rPr>
        <w:t>Exame Nacional de 2022 F2</w:t>
      </w:r>
    </w:p>
    <w:p w14:paraId="29ED9C0B" w14:textId="011E1680" w:rsidR="00500203" w:rsidRPr="00500203" w:rsidRDefault="00500203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073FF09" wp14:editId="48061E33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535555" cy="1496695"/>
            <wp:effectExtent l="0" t="0" r="0" b="8255"/>
            <wp:wrapSquare wrapText="bothSides"/>
            <wp:docPr id="19800889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8894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203">
        <w:rPr>
          <w:rFonts w:ascii="Trebuchet MS" w:hAnsi="Trebuchet MS" w:cs="Arial"/>
          <w:sz w:val="20"/>
          <w:szCs w:val="20"/>
        </w:rPr>
        <w:t>Considere o equilíbrio químico entre o tetróxido de dinitrogénio, N₂O₄, e o dióxido de nitrogénio, NO₂.</w:t>
      </w:r>
    </w:p>
    <w:p w14:paraId="1B88252B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N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4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(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g</m:t>
          </m:r>
          <m:r>
            <w:rPr>
              <w:rFonts w:ascii="Cambria Math" w:hAnsi="Cambria Math" w:cs="Arial"/>
              <w:sz w:val="20"/>
              <w:szCs w:val="20"/>
            </w:rPr>
            <m:t>)⇌2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 N</m:t>
          </m:r>
          <m:sSub>
            <m:sSubPr>
              <m:ctrlPr>
                <w:rPr>
                  <w:rFonts w:ascii="Cambria Math" w:hAnsi="Cambria Math" w:cs="Arial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O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(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g</m:t>
          </m:r>
          <m:r>
            <w:rPr>
              <w:rFonts w:ascii="Cambria Math" w:hAnsi="Cambria Math" w:cs="Arial"/>
              <w:sz w:val="20"/>
              <w:szCs w:val="20"/>
            </w:rPr>
            <m:t>)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Δ</m:t>
          </m:r>
          <m:r>
            <w:rPr>
              <w:rFonts w:ascii="Cambria Math" w:hAnsi="Cambria Math" w:cs="Arial"/>
              <w:sz w:val="20"/>
              <w:szCs w:val="20"/>
            </w:rPr>
            <m:t>H=58,5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 kJ</m:t>
          </m:r>
          <m:r>
            <w:rPr>
              <w:rFonts w:ascii="Trebuchet MS" w:hAnsi="Trebuchet MS" w:cs="Arial"/>
              <w:sz w:val="20"/>
              <w:szCs w:val="20"/>
            </w:rPr>
            <w:br/>
          </m:r>
        </m:oMath>
      </m:oMathPara>
      <w:r w:rsidRPr="00500203">
        <w:rPr>
          <w:rFonts w:ascii="Trebuchet MS" w:hAnsi="Trebuchet MS" w:cs="Arial"/>
          <w:sz w:val="20"/>
          <w:szCs w:val="20"/>
        </w:rPr>
        <w:t xml:space="preserve">À temperatura de 25 °C, a constante de equilíbrio, </w:t>
      </w:r>
      <m:oMath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sub>
        </m:sSub>
      </m:oMath>
      <w:r w:rsidRPr="00500203">
        <w:rPr>
          <w:rFonts w:ascii="Trebuchet MS" w:hAnsi="Trebuchet MS" w:cs="Arial"/>
          <w:sz w:val="20"/>
          <w:szCs w:val="20"/>
        </w:rPr>
        <w:t xml:space="preserve">, é </w:t>
      </w:r>
      <m:oMath>
        <m:r>
          <w:rPr>
            <w:rFonts w:ascii="Cambria Math" w:hAnsi="Cambria Math" w:cs="Arial"/>
            <w:sz w:val="20"/>
            <w:szCs w:val="20"/>
          </w:rPr>
          <m:t>4,63×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sup>
        </m:sSup>
      </m:oMath>
      <w:r w:rsidRPr="00500203">
        <w:rPr>
          <w:rFonts w:ascii="Trebuchet MS" w:hAnsi="Trebuchet MS" w:cs="Arial"/>
          <w:sz w:val="20"/>
          <w:szCs w:val="20"/>
        </w:rPr>
        <w:t>.</w:t>
      </w:r>
    </w:p>
    <w:p w14:paraId="5106ADEC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Noutro reator, foi introduzido NO₂. A figura mostra as variações das concentrações, em mol dm</w:t>
      </w:r>
      <w:r w:rsidRPr="00500203">
        <w:rPr>
          <w:rFonts w:ascii="Cambria Math" w:hAnsi="Cambria Math" w:cs="Cambria Math"/>
          <w:sz w:val="20"/>
          <w:szCs w:val="20"/>
        </w:rPr>
        <w:t>⁻</w:t>
      </w:r>
      <w:r w:rsidRPr="00500203">
        <w:rPr>
          <w:rFonts w:ascii="Trebuchet MS" w:hAnsi="Trebuchet MS" w:cs="Trebuchet MS"/>
          <w:sz w:val="20"/>
          <w:szCs w:val="20"/>
        </w:rPr>
        <w:t>³</w:t>
      </w:r>
      <w:r w:rsidRPr="00500203">
        <w:rPr>
          <w:rFonts w:ascii="Trebuchet MS" w:hAnsi="Trebuchet MS" w:cs="Arial"/>
          <w:sz w:val="20"/>
          <w:szCs w:val="20"/>
        </w:rPr>
        <w:t>, de NO</w:t>
      </w:r>
      <w:r w:rsidRPr="00500203">
        <w:rPr>
          <w:rFonts w:ascii="Trebuchet MS" w:hAnsi="Trebuchet MS" w:cs="Trebuchet MS"/>
          <w:sz w:val="20"/>
          <w:szCs w:val="20"/>
        </w:rPr>
        <w:t>₂</w:t>
      </w:r>
      <w:r w:rsidRPr="00500203">
        <w:rPr>
          <w:rFonts w:ascii="Trebuchet MS" w:hAnsi="Trebuchet MS" w:cs="Arial"/>
          <w:sz w:val="20"/>
          <w:szCs w:val="20"/>
        </w:rPr>
        <w:t>(g) e de N</w:t>
      </w:r>
      <w:r w:rsidRPr="00500203">
        <w:rPr>
          <w:rFonts w:ascii="Trebuchet MS" w:hAnsi="Trebuchet MS" w:cs="Trebuchet MS"/>
          <w:sz w:val="20"/>
          <w:szCs w:val="20"/>
        </w:rPr>
        <w:t>₂</w:t>
      </w:r>
      <w:r w:rsidRPr="00500203">
        <w:rPr>
          <w:rFonts w:ascii="Trebuchet MS" w:hAnsi="Trebuchet MS" w:cs="Arial"/>
          <w:sz w:val="20"/>
          <w:szCs w:val="20"/>
        </w:rPr>
        <w:t>O</w:t>
      </w:r>
      <w:r w:rsidRPr="00500203">
        <w:rPr>
          <w:rFonts w:ascii="Trebuchet MS" w:hAnsi="Trebuchet MS" w:cs="Trebuchet MS"/>
          <w:sz w:val="20"/>
          <w:szCs w:val="20"/>
        </w:rPr>
        <w:t>₄</w:t>
      </w:r>
      <w:r w:rsidRPr="00500203">
        <w:rPr>
          <w:rFonts w:ascii="Trebuchet MS" w:hAnsi="Trebuchet MS" w:cs="Arial"/>
          <w:sz w:val="20"/>
          <w:szCs w:val="20"/>
        </w:rPr>
        <w:t>(g) at</w:t>
      </w:r>
      <w:r w:rsidRPr="00500203">
        <w:rPr>
          <w:rFonts w:ascii="Trebuchet MS" w:hAnsi="Trebuchet MS" w:cs="Trebuchet MS"/>
          <w:sz w:val="20"/>
          <w:szCs w:val="20"/>
        </w:rPr>
        <w:t>é</w:t>
      </w:r>
      <w:r w:rsidRPr="00500203">
        <w:rPr>
          <w:rFonts w:ascii="Trebuchet MS" w:hAnsi="Trebuchet MS" w:cs="Arial"/>
          <w:sz w:val="20"/>
          <w:szCs w:val="20"/>
        </w:rPr>
        <w:t xml:space="preserve"> o equil</w:t>
      </w:r>
      <w:r w:rsidRPr="00500203">
        <w:rPr>
          <w:rFonts w:ascii="Trebuchet MS" w:hAnsi="Trebuchet MS" w:cs="Trebuchet MS"/>
          <w:sz w:val="20"/>
          <w:szCs w:val="20"/>
        </w:rPr>
        <w:t>í</w:t>
      </w:r>
      <w:r w:rsidRPr="00500203">
        <w:rPr>
          <w:rFonts w:ascii="Trebuchet MS" w:hAnsi="Trebuchet MS" w:cs="Arial"/>
          <w:sz w:val="20"/>
          <w:szCs w:val="20"/>
        </w:rPr>
        <w:t xml:space="preserve">brio ser atingido, </w:t>
      </w:r>
      <w:r w:rsidRPr="00500203">
        <w:rPr>
          <w:rFonts w:ascii="Trebuchet MS" w:hAnsi="Trebuchet MS" w:cs="Trebuchet MS"/>
          <w:sz w:val="20"/>
          <w:szCs w:val="20"/>
        </w:rPr>
        <w:t>à</w:t>
      </w:r>
      <w:r w:rsidRPr="00500203">
        <w:rPr>
          <w:rFonts w:ascii="Trebuchet MS" w:hAnsi="Trebuchet MS" w:cs="Arial"/>
          <w:sz w:val="20"/>
          <w:szCs w:val="20"/>
        </w:rPr>
        <w:t xml:space="preserve"> temperatura T.</w:t>
      </w:r>
    </w:p>
    <w:p w14:paraId="45EF64BC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sz w:val="20"/>
          <w:szCs w:val="20"/>
        </w:rPr>
      </w:pPr>
      <w:r w:rsidRPr="00500203">
        <w:rPr>
          <w:rFonts w:ascii="Trebuchet MS" w:hAnsi="Trebuchet MS" w:cs="Arial"/>
          <w:sz w:val="20"/>
          <w:szCs w:val="20"/>
        </w:rPr>
        <w:t>Conclua, justificando, se a temperatura T é maior, menor ou igual a 25 °C.</w:t>
      </w:r>
    </w:p>
    <w:p w14:paraId="23D1497D" w14:textId="77777777" w:rsidR="00500203" w:rsidRDefault="00500203" w:rsidP="00500203">
      <w:pPr>
        <w:spacing w:line="276" w:lineRule="auto"/>
        <w:ind w:left="360" w:right="5"/>
        <w:jc w:val="right"/>
        <w:rPr>
          <w:rFonts w:ascii="Trebuchet MS" w:hAnsi="Trebuchet MS" w:cs="Arial"/>
          <w:b/>
          <w:bCs/>
          <w:noProof/>
          <w:sz w:val="20"/>
          <w:szCs w:val="20"/>
        </w:rPr>
      </w:pPr>
    </w:p>
    <w:p w14:paraId="5E66FCDF" w14:textId="5C181B04" w:rsidR="00500203" w:rsidRPr="00500203" w:rsidRDefault="00500203" w:rsidP="00500203">
      <w:pPr>
        <w:spacing w:line="276" w:lineRule="auto"/>
        <w:ind w:left="360" w:right="5"/>
        <w:jc w:val="right"/>
        <w:rPr>
          <w:rFonts w:ascii="Trebuchet MS" w:hAnsi="Trebuchet MS" w:cs="Arial"/>
          <w:b/>
          <w:bCs/>
          <w:noProof/>
          <w:sz w:val="20"/>
          <w:szCs w:val="20"/>
        </w:rPr>
      </w:pPr>
      <w:r w:rsidRPr="00500203">
        <w:rPr>
          <w:rFonts w:ascii="Trebuchet MS" w:hAnsi="Trebuchet MS" w:cs="Arial"/>
          <w:b/>
          <w:bCs/>
          <w:noProof/>
          <w:sz w:val="20"/>
          <w:szCs w:val="20"/>
        </w:rPr>
        <w:t>Exame 2019 F1</w:t>
      </w:r>
    </w:p>
    <w:p w14:paraId="2FFFD1D3" w14:textId="77777777" w:rsidR="00500203" w:rsidRPr="00500203" w:rsidRDefault="00500203" w:rsidP="00500203">
      <w:pPr>
        <w:numPr>
          <w:ilvl w:val="0"/>
          <w:numId w:val="2"/>
        </w:numPr>
        <w:spacing w:line="276" w:lineRule="auto"/>
        <w:ind w:right="5"/>
        <w:jc w:val="both"/>
        <w:rPr>
          <w:rFonts w:ascii="Trebuchet MS" w:hAnsi="Trebuchet MS" w:cs="Arial"/>
          <w:noProof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w:t>A reação de síntese do amoníaco pode ser traduzida por:</w:t>
      </w:r>
    </w:p>
    <w:p w14:paraId="04216B31" w14:textId="77777777" w:rsidR="00500203" w:rsidRPr="00500203" w:rsidRDefault="00500203" w:rsidP="00500203">
      <w:pPr>
        <w:spacing w:line="276" w:lineRule="auto"/>
        <w:ind w:left="360" w:right="5"/>
        <w:jc w:val="center"/>
        <w:rPr>
          <w:rFonts w:ascii="Trebuchet MS" w:hAnsi="Trebuchet MS" w:cs="Arial"/>
          <w:noProof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N</m:t>
              </m:r>
            </m:e>
            <m:sub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noProof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g</m:t>
              </m:r>
            </m:e>
          </m:d>
          <m:r>
            <w:rPr>
              <w:rFonts w:ascii="Cambria Math" w:hAnsi="Cambria Math" w:cs="Arial"/>
              <w:noProof/>
              <w:sz w:val="20"/>
              <w:szCs w:val="20"/>
            </w:rPr>
            <m:t>+3</m:t>
          </m:r>
          <m:r>
            <m:rPr>
              <m:nor/>
            </m:rPr>
            <w:rPr>
              <w:rFonts w:ascii="Arial" w:hAnsi="Arial" w:cs="Arial"/>
              <w:noProof/>
              <w:sz w:val="20"/>
              <w:szCs w:val="20"/>
            </w:rPr>
            <m:t> </m:t>
          </m:r>
          <m:sSub>
            <m:sSubPr>
              <m:ctrlPr>
                <w:rPr>
                  <w:rFonts w:ascii="Cambria Math" w:hAnsi="Cambria Math" w:cs="Arial"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noProof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g</m:t>
              </m:r>
            </m:e>
          </m:d>
          <m:r>
            <w:rPr>
              <w:rFonts w:ascii="Cambria Math" w:hAnsi="Cambria Math" w:cs="Arial"/>
              <w:noProof/>
              <w:sz w:val="20"/>
              <w:szCs w:val="20"/>
            </w:rPr>
            <m:t>⇌2</m:t>
          </m:r>
          <m:r>
            <m:rPr>
              <m:nor/>
            </m:rPr>
            <w:rPr>
              <w:rFonts w:ascii="Arial" w:hAnsi="Arial" w:cs="Arial"/>
              <w:noProof/>
              <w:sz w:val="20"/>
              <w:szCs w:val="20"/>
            </w:rPr>
            <m:t> </m:t>
          </m:r>
          <m:r>
            <w:rPr>
              <w:rFonts w:ascii="Cambria Math" w:hAnsi="Cambria Math" w:cs="Arial"/>
              <w:noProof/>
              <w:sz w:val="20"/>
              <w:szCs w:val="20"/>
            </w:rPr>
            <m:t>N</m:t>
          </m:r>
          <m:sSub>
            <m:sSubPr>
              <m:ctrlPr>
                <w:rPr>
                  <w:rFonts w:ascii="Cambria Math" w:hAnsi="Cambria Math" w:cs="Arial"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Arial"/>
                  <w:i/>
                  <w:noProof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noProof/>
                  <w:sz w:val="20"/>
                  <w:szCs w:val="20"/>
                </w:rPr>
                <m:t>g</m:t>
              </m:r>
            </m:e>
          </m:d>
          <m:r>
            <w:rPr>
              <w:rFonts w:ascii="Cambria Math" w:hAnsi="Cambria Math" w:cs="Arial"/>
              <w:noProof/>
              <w:sz w:val="20"/>
              <w:szCs w:val="20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Arial"/>
              <w:noProof/>
              <w:sz w:val="20"/>
              <w:szCs w:val="20"/>
            </w:rPr>
            <m:t>Δ</m:t>
          </m:r>
          <m:r>
            <w:rPr>
              <w:rFonts w:ascii="Cambria Math" w:hAnsi="Cambria Math" w:cs="Arial"/>
              <w:noProof/>
              <w:sz w:val="20"/>
              <w:szCs w:val="20"/>
            </w:rPr>
            <m:t>H&lt;0</m:t>
          </m:r>
        </m:oMath>
      </m:oMathPara>
    </w:p>
    <w:p w14:paraId="1119DA9F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noProof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w:t>Considere um sistema fechado onde se encontram, em equilíbrio, as espécies envolvidas na reação considerada.</w:t>
      </w:r>
    </w:p>
    <w:p w14:paraId="27E4B27F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noProof/>
          <w:sz w:val="20"/>
          <w:szCs w:val="20"/>
        </w:rPr>
      </w:pPr>
      <w:r w:rsidRPr="00500203">
        <w:rPr>
          <w:rFonts w:ascii="Trebuchet MS" w:hAnsi="Trebuchet MS" w:cs="Arial"/>
          <w:b/>
          <w:bCs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5DBA82BC" wp14:editId="5C087C9C">
            <wp:simplePos x="0" y="0"/>
            <wp:positionH relativeFrom="column">
              <wp:posOffset>4111625</wp:posOffset>
            </wp:positionH>
            <wp:positionV relativeFrom="paragraph">
              <wp:posOffset>32385</wp:posOffset>
            </wp:positionV>
            <wp:extent cx="2531110" cy="1564005"/>
            <wp:effectExtent l="0" t="0" r="2540" b="0"/>
            <wp:wrapSquare wrapText="bothSides"/>
            <wp:docPr id="18578396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39647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11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203">
        <w:rPr>
          <w:rFonts w:ascii="Trebuchet MS" w:hAnsi="Trebuchet MS" w:cs="Arial"/>
          <w:noProof/>
          <w:sz w:val="20"/>
          <w:szCs w:val="20"/>
        </w:rPr>
        <w:t xml:space="preserve">Na figura , apresentam-se os esboços dos gráficos da quantidade de equilíbrio, </w:t>
      </w:r>
      <m:oMath>
        <m:r>
          <w:rPr>
            <w:rFonts w:ascii="Cambria Math" w:hAnsi="Cambria Math" w:cs="Arial"/>
            <w:noProof/>
            <w:sz w:val="20"/>
            <w:szCs w:val="20"/>
          </w:rPr>
          <m:t>n</m:t>
        </m:r>
      </m:oMath>
      <w:r w:rsidRPr="00500203">
        <w:rPr>
          <w:rFonts w:ascii="Trebuchet MS" w:hAnsi="Trebuchet MS" w:cs="Arial"/>
          <w:noProof/>
          <w:sz w:val="20"/>
          <w:szCs w:val="20"/>
        </w:rPr>
        <w:t xml:space="preserve">, de uma daquelas espécies, em função da pressão, </w:t>
      </w:r>
      <m:oMath>
        <m:r>
          <w:rPr>
            <w:rFonts w:ascii="Cambria Math" w:hAnsi="Cambria Math" w:cs="Arial"/>
            <w:noProof/>
            <w:sz w:val="20"/>
            <w:szCs w:val="20"/>
          </w:rPr>
          <m:t>P</m:t>
        </m:r>
      </m:oMath>
      <w:r w:rsidRPr="00500203">
        <w:rPr>
          <w:rFonts w:ascii="Trebuchet MS" w:hAnsi="Trebuchet MS" w:cs="Arial"/>
          <w:noProof/>
          <w:sz w:val="20"/>
          <w:szCs w:val="20"/>
        </w:rPr>
        <w:t xml:space="preserve">, para duas temperaturas, </w:t>
      </w:r>
      <m:oMath>
        <m:sSub>
          <m:sSubPr>
            <m:ctrlPr>
              <w:rPr>
                <w:rFonts w:ascii="Cambria Math" w:hAnsi="Cambria Math" w:cs="Arial"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noProof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 w:cs="Arial"/>
                <w:noProof/>
                <w:sz w:val="20"/>
                <w:szCs w:val="20"/>
              </w:rPr>
              <m:t>A</m:t>
            </m:r>
          </m:sub>
        </m:sSub>
      </m:oMath>
      <w:r w:rsidRPr="00500203">
        <w:rPr>
          <w:rFonts w:ascii="Trebuchet MS" w:hAnsi="Trebuchet MS" w:cs="Arial"/>
          <w:noProof/>
          <w:sz w:val="20"/>
          <w:szCs w:val="20"/>
        </w:rPr>
        <w:t xml:space="preserve">e </w:t>
      </w:r>
      <m:oMath>
        <m:sSub>
          <m:sSubPr>
            <m:ctrlPr>
              <w:rPr>
                <w:rFonts w:ascii="Cambria Math" w:hAnsi="Cambria Math" w:cs="Arial"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noProof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 w:cs="Arial"/>
                <w:noProof/>
                <w:sz w:val="20"/>
                <w:szCs w:val="20"/>
              </w:rPr>
              <m:t>B</m:t>
            </m:r>
          </m:sub>
        </m:sSub>
      </m:oMath>
      <w:r w:rsidRPr="00500203">
        <w:rPr>
          <w:rFonts w:ascii="Trebuchet MS" w:hAnsi="Trebuchet MS" w:cs="Arial"/>
          <w:noProof/>
          <w:sz w:val="20"/>
          <w:szCs w:val="20"/>
        </w:rPr>
        <w:t>.</w:t>
      </w:r>
    </w:p>
    <w:p w14:paraId="0BA0767A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noProof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w:t xml:space="preserve">Conclua qual das temperaturas, </w:t>
      </w:r>
      <m:oMath>
        <m:sSub>
          <m:sSubPr>
            <m:ctrlPr>
              <w:rPr>
                <w:rFonts w:ascii="Cambria Math" w:hAnsi="Cambria Math" w:cs="Arial"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noProof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 w:cs="Arial"/>
                <w:noProof/>
                <w:sz w:val="20"/>
                <w:szCs w:val="20"/>
              </w:rPr>
              <m:t>A</m:t>
            </m:r>
          </m:sub>
        </m:sSub>
      </m:oMath>
      <w:r w:rsidRPr="00500203">
        <w:rPr>
          <w:rFonts w:ascii="Trebuchet MS" w:hAnsi="Trebuchet MS" w:cs="Arial"/>
          <w:noProof/>
          <w:sz w:val="20"/>
          <w:szCs w:val="20"/>
        </w:rPr>
        <w:t xml:space="preserve">ou </w:t>
      </w:r>
      <m:oMath>
        <m:sSub>
          <m:sSubPr>
            <m:ctrlPr>
              <w:rPr>
                <w:rFonts w:ascii="Cambria Math" w:hAnsi="Cambria Math" w:cs="Arial"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noProof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 w:cs="Arial"/>
                <w:noProof/>
                <w:sz w:val="20"/>
                <w:szCs w:val="20"/>
              </w:rPr>
              <m:t>B</m:t>
            </m:r>
          </m:sub>
        </m:sSub>
      </m:oMath>
      <w:r w:rsidRPr="00500203">
        <w:rPr>
          <w:rFonts w:ascii="Trebuchet MS" w:hAnsi="Trebuchet MS" w:cs="Arial"/>
          <w:noProof/>
          <w:sz w:val="20"/>
          <w:szCs w:val="20"/>
        </w:rPr>
        <w:t>, é menor, começando por verificar se a espécie a que o gráfico se refere é um reagente ou um produto da reação.</w:t>
      </w:r>
    </w:p>
    <w:p w14:paraId="25EDCC9C" w14:textId="77777777" w:rsidR="00500203" w:rsidRPr="00500203" w:rsidRDefault="00500203" w:rsidP="00500203">
      <w:pPr>
        <w:spacing w:line="276" w:lineRule="auto"/>
        <w:ind w:left="360" w:right="5"/>
        <w:jc w:val="both"/>
        <w:rPr>
          <w:rFonts w:ascii="Trebuchet MS" w:hAnsi="Trebuchet MS" w:cs="Arial"/>
          <w:noProof/>
          <w:sz w:val="20"/>
          <w:szCs w:val="20"/>
        </w:rPr>
      </w:pPr>
      <w:r w:rsidRPr="00500203">
        <w:rPr>
          <w:rFonts w:ascii="Trebuchet MS" w:hAnsi="Trebuchet MS" w:cs="Arial"/>
          <w:noProof/>
          <w:sz w:val="20"/>
          <w:szCs w:val="20"/>
        </w:rPr>
        <w:t>Apresente, num texto estruturado e com linguagem científica adequada, a fundamentação da conclusão solicitada.</w:t>
      </w:r>
    </w:p>
    <w:p w14:paraId="577F81F7" w14:textId="77777777" w:rsidR="00500203" w:rsidRPr="00500203" w:rsidRDefault="00500203" w:rsidP="00500203">
      <w:pPr>
        <w:spacing w:line="276" w:lineRule="auto"/>
        <w:ind w:firstLine="709"/>
        <w:rPr>
          <w:rFonts w:ascii="Trebuchet MS" w:hAnsi="Trebuchet MS" w:cs="Arial"/>
          <w:sz w:val="20"/>
          <w:szCs w:val="20"/>
        </w:rPr>
      </w:pPr>
    </w:p>
    <w:sectPr w:rsidR="00500203" w:rsidRPr="00500203" w:rsidSect="00500203">
      <w:headerReference w:type="default" r:id="rId13"/>
      <w:footerReference w:type="default" r:id="rId14"/>
      <w:type w:val="continuous"/>
      <w:pgSz w:w="11906" w:h="16838"/>
      <w:pgMar w:top="426" w:right="566" w:bottom="709" w:left="567" w:header="284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DA31D" w14:textId="77777777" w:rsidR="000C4097" w:rsidRDefault="000C4097" w:rsidP="001B2E6F">
      <w:r>
        <w:separator/>
      </w:r>
    </w:p>
  </w:endnote>
  <w:endnote w:type="continuationSeparator" w:id="0">
    <w:p w14:paraId="0A7D5867" w14:textId="77777777" w:rsidR="000C4097" w:rsidRDefault="000C4097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CA7F24" w:rsidRPr="00276C7B" w:rsidRDefault="00CA7F24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40D8" w14:textId="77777777" w:rsidR="000C4097" w:rsidRDefault="000C4097" w:rsidP="001B2E6F">
      <w:r>
        <w:separator/>
      </w:r>
    </w:p>
  </w:footnote>
  <w:footnote w:type="continuationSeparator" w:id="0">
    <w:p w14:paraId="06036284" w14:textId="77777777" w:rsidR="000C4097" w:rsidRDefault="000C4097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CA7F24" w:rsidRDefault="00CA7F24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CA7F24" w:rsidRPr="00276C7B" w:rsidRDefault="00CA7F24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DA4"/>
    <w:multiLevelType w:val="multilevel"/>
    <w:tmpl w:val="D5BE6C28"/>
    <w:lvl w:ilvl="0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23D5D"/>
    <w:multiLevelType w:val="multilevel"/>
    <w:tmpl w:val="954C2000"/>
    <w:lvl w:ilvl="0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67B66"/>
    <w:multiLevelType w:val="hybridMultilevel"/>
    <w:tmpl w:val="A5E82DAC"/>
    <w:lvl w:ilvl="0" w:tplc="7A4AE928">
      <w:start w:val="1"/>
      <w:numFmt w:val="upperLetter"/>
      <w:lvlText w:val="(%1)"/>
      <w:lvlJc w:val="left"/>
      <w:pPr>
        <w:ind w:left="10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01408">
      <w:start w:val="1"/>
      <w:numFmt w:val="lowerLetter"/>
      <w:lvlText w:val="%2"/>
      <w:lvlJc w:val="left"/>
      <w:pPr>
        <w:ind w:left="17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58F000">
      <w:start w:val="1"/>
      <w:numFmt w:val="lowerRoman"/>
      <w:lvlText w:val="%3"/>
      <w:lvlJc w:val="left"/>
      <w:pPr>
        <w:ind w:left="25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23BEC">
      <w:start w:val="1"/>
      <w:numFmt w:val="decimal"/>
      <w:lvlText w:val="%4"/>
      <w:lvlJc w:val="left"/>
      <w:pPr>
        <w:ind w:left="32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26EF78">
      <w:start w:val="1"/>
      <w:numFmt w:val="lowerLetter"/>
      <w:lvlText w:val="%5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129A0E">
      <w:start w:val="1"/>
      <w:numFmt w:val="lowerRoman"/>
      <w:lvlText w:val="%6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29DD6">
      <w:start w:val="1"/>
      <w:numFmt w:val="decimal"/>
      <w:lvlText w:val="%7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B48E34">
      <w:start w:val="1"/>
      <w:numFmt w:val="lowerLetter"/>
      <w:lvlText w:val="%8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84D52">
      <w:start w:val="1"/>
      <w:numFmt w:val="lowerRoman"/>
      <w:lvlText w:val="%9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8B3820"/>
    <w:multiLevelType w:val="multilevel"/>
    <w:tmpl w:val="B328B8E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452655"/>
    <w:multiLevelType w:val="hybridMultilevel"/>
    <w:tmpl w:val="2D742596"/>
    <w:lvl w:ilvl="0" w:tplc="484AAA96">
      <w:start w:val="1"/>
      <w:numFmt w:val="upperLetter"/>
      <w:lvlText w:val="(%1)"/>
      <w:lvlJc w:val="left"/>
      <w:pPr>
        <w:ind w:left="7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5" w15:restartNumberingAfterBreak="0">
    <w:nsid w:val="140D6C42"/>
    <w:multiLevelType w:val="multilevel"/>
    <w:tmpl w:val="CB0E4DA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4F7CAF"/>
    <w:multiLevelType w:val="multilevel"/>
    <w:tmpl w:val="9266D52C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994868"/>
    <w:multiLevelType w:val="hybridMultilevel"/>
    <w:tmpl w:val="BE1A5CBA"/>
    <w:lvl w:ilvl="0" w:tplc="B802C276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891B0C"/>
    <w:multiLevelType w:val="hybridMultilevel"/>
    <w:tmpl w:val="B39E5020"/>
    <w:lvl w:ilvl="0" w:tplc="318C562C">
      <w:start w:val="1"/>
      <w:numFmt w:val="upperLetter"/>
      <w:lvlText w:val="(%1)"/>
      <w:lvlJc w:val="left"/>
      <w:pPr>
        <w:ind w:left="720" w:hanging="360"/>
      </w:pPr>
      <w:rPr>
        <w:rFonts w:ascii="Trebuchet MS" w:hAnsi="Trebuchet MS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8006D"/>
    <w:multiLevelType w:val="multilevel"/>
    <w:tmpl w:val="2A5E9F0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1F039B"/>
    <w:multiLevelType w:val="multilevel"/>
    <w:tmpl w:val="04C08E86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520146"/>
    <w:multiLevelType w:val="hybridMultilevel"/>
    <w:tmpl w:val="0330A52E"/>
    <w:lvl w:ilvl="0" w:tplc="EEDE7EC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CB3A45"/>
    <w:multiLevelType w:val="hybridMultilevel"/>
    <w:tmpl w:val="89F037F0"/>
    <w:lvl w:ilvl="0" w:tplc="FC6C4BB4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E6369C"/>
    <w:multiLevelType w:val="multilevel"/>
    <w:tmpl w:val="982A0CF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3AAE6A5A"/>
    <w:multiLevelType w:val="multilevel"/>
    <w:tmpl w:val="2FF63C5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3402C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92650AB"/>
    <w:multiLevelType w:val="hybridMultilevel"/>
    <w:tmpl w:val="854C5BA2"/>
    <w:lvl w:ilvl="0" w:tplc="EEDE7EC6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B6B59C4"/>
    <w:multiLevelType w:val="hybridMultilevel"/>
    <w:tmpl w:val="F1D409D8"/>
    <w:lvl w:ilvl="0" w:tplc="EEDE7EC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C52862"/>
    <w:multiLevelType w:val="hybridMultilevel"/>
    <w:tmpl w:val="10A623D2"/>
    <w:lvl w:ilvl="0" w:tplc="942AB94E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E8F6A92"/>
    <w:multiLevelType w:val="multilevel"/>
    <w:tmpl w:val="7448660A"/>
    <w:lvl w:ilvl="0">
      <w:start w:val="3"/>
      <w:numFmt w:val="decimal"/>
      <w:lvlText w:val="%1."/>
      <w:lvlJc w:val="left"/>
      <w:pPr>
        <w:ind w:left="8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C6323D"/>
    <w:multiLevelType w:val="multilevel"/>
    <w:tmpl w:val="0412965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395BA4"/>
    <w:multiLevelType w:val="hybridMultilevel"/>
    <w:tmpl w:val="349E1C1C"/>
    <w:lvl w:ilvl="0" w:tplc="DC08CF50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8FE0596"/>
    <w:multiLevelType w:val="multilevel"/>
    <w:tmpl w:val="E2628BB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D7000B7"/>
    <w:multiLevelType w:val="multilevel"/>
    <w:tmpl w:val="34A4C4A4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090738179">
    <w:abstractNumId w:val="15"/>
  </w:num>
  <w:num w:numId="2" w16cid:durableId="1857235190">
    <w:abstractNumId w:val="16"/>
  </w:num>
  <w:num w:numId="3" w16cid:durableId="1631476122">
    <w:abstractNumId w:val="19"/>
  </w:num>
  <w:num w:numId="4" w16cid:durableId="41681673">
    <w:abstractNumId w:val="27"/>
  </w:num>
  <w:num w:numId="5" w16cid:durableId="677538337">
    <w:abstractNumId w:val="26"/>
  </w:num>
  <w:num w:numId="6" w16cid:durableId="263726745">
    <w:abstractNumId w:val="7"/>
  </w:num>
  <w:num w:numId="7" w16cid:durableId="751661112">
    <w:abstractNumId w:val="18"/>
  </w:num>
  <w:num w:numId="8" w16cid:durableId="135266593">
    <w:abstractNumId w:val="25"/>
  </w:num>
  <w:num w:numId="9" w16cid:durableId="82072896">
    <w:abstractNumId w:val="1"/>
  </w:num>
  <w:num w:numId="10" w16cid:durableId="450830431">
    <w:abstractNumId w:val="2"/>
  </w:num>
  <w:num w:numId="11" w16cid:durableId="411128092">
    <w:abstractNumId w:val="23"/>
  </w:num>
  <w:num w:numId="12" w16cid:durableId="1309750423">
    <w:abstractNumId w:val="0"/>
  </w:num>
  <w:num w:numId="13" w16cid:durableId="827599894">
    <w:abstractNumId w:val="30"/>
  </w:num>
  <w:num w:numId="14" w16cid:durableId="377820197">
    <w:abstractNumId w:val="11"/>
  </w:num>
  <w:num w:numId="15" w16cid:durableId="1500460300">
    <w:abstractNumId w:val="29"/>
  </w:num>
  <w:num w:numId="16" w16cid:durableId="1797288512">
    <w:abstractNumId w:val="5"/>
  </w:num>
  <w:num w:numId="17" w16cid:durableId="1558661868">
    <w:abstractNumId w:val="6"/>
  </w:num>
  <w:num w:numId="18" w16cid:durableId="2004159955">
    <w:abstractNumId w:val="4"/>
  </w:num>
  <w:num w:numId="19" w16cid:durableId="1532307492">
    <w:abstractNumId w:val="22"/>
  </w:num>
  <w:num w:numId="20" w16cid:durableId="65957230">
    <w:abstractNumId w:val="17"/>
  </w:num>
  <w:num w:numId="21" w16cid:durableId="898446086">
    <w:abstractNumId w:val="24"/>
  </w:num>
  <w:num w:numId="22" w16cid:durableId="1520001445">
    <w:abstractNumId w:val="3"/>
  </w:num>
  <w:num w:numId="23" w16cid:durableId="537545588">
    <w:abstractNumId w:val="10"/>
  </w:num>
  <w:num w:numId="24" w16cid:durableId="262348860">
    <w:abstractNumId w:val="14"/>
  </w:num>
  <w:num w:numId="25" w16cid:durableId="328795584">
    <w:abstractNumId w:val="28"/>
  </w:num>
  <w:num w:numId="26" w16cid:durableId="1516073481">
    <w:abstractNumId w:val="13"/>
  </w:num>
  <w:num w:numId="27" w16cid:durableId="502550036">
    <w:abstractNumId w:val="20"/>
  </w:num>
  <w:num w:numId="28" w16cid:durableId="301204511">
    <w:abstractNumId w:val="8"/>
  </w:num>
  <w:num w:numId="29" w16cid:durableId="387652224">
    <w:abstractNumId w:val="9"/>
  </w:num>
  <w:num w:numId="30" w16cid:durableId="47069078">
    <w:abstractNumId w:val="12"/>
  </w:num>
  <w:num w:numId="31" w16cid:durableId="1951430769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2016"/>
    <w:rsid w:val="00013784"/>
    <w:rsid w:val="00014053"/>
    <w:rsid w:val="00016B53"/>
    <w:rsid w:val="00017716"/>
    <w:rsid w:val="0002575F"/>
    <w:rsid w:val="00032630"/>
    <w:rsid w:val="00032764"/>
    <w:rsid w:val="00034D2E"/>
    <w:rsid w:val="000360BD"/>
    <w:rsid w:val="000367D6"/>
    <w:rsid w:val="000406A6"/>
    <w:rsid w:val="00044EE5"/>
    <w:rsid w:val="00054019"/>
    <w:rsid w:val="00057F51"/>
    <w:rsid w:val="000630AF"/>
    <w:rsid w:val="00064180"/>
    <w:rsid w:val="00067BC2"/>
    <w:rsid w:val="000731C5"/>
    <w:rsid w:val="000745CC"/>
    <w:rsid w:val="00075395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2DC1"/>
    <w:rsid w:val="000C4097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108F"/>
    <w:rsid w:val="00187E44"/>
    <w:rsid w:val="00191C82"/>
    <w:rsid w:val="00191D58"/>
    <w:rsid w:val="00194337"/>
    <w:rsid w:val="001A1ED2"/>
    <w:rsid w:val="001A23B7"/>
    <w:rsid w:val="001A2C20"/>
    <w:rsid w:val="001A2DBC"/>
    <w:rsid w:val="001A5620"/>
    <w:rsid w:val="001B2E6F"/>
    <w:rsid w:val="001B3823"/>
    <w:rsid w:val="001B4B49"/>
    <w:rsid w:val="001C6BF4"/>
    <w:rsid w:val="001D2931"/>
    <w:rsid w:val="001D2EE3"/>
    <w:rsid w:val="001E210B"/>
    <w:rsid w:val="001E3ECA"/>
    <w:rsid w:val="001F2A80"/>
    <w:rsid w:val="001F6D62"/>
    <w:rsid w:val="0020070C"/>
    <w:rsid w:val="00201572"/>
    <w:rsid w:val="00203703"/>
    <w:rsid w:val="00210851"/>
    <w:rsid w:val="002152FE"/>
    <w:rsid w:val="00215C71"/>
    <w:rsid w:val="00216A0A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81F1B"/>
    <w:rsid w:val="00282B39"/>
    <w:rsid w:val="002843E1"/>
    <w:rsid w:val="00291D27"/>
    <w:rsid w:val="00292C12"/>
    <w:rsid w:val="00293996"/>
    <w:rsid w:val="002A10AE"/>
    <w:rsid w:val="002B17A8"/>
    <w:rsid w:val="002B1B6F"/>
    <w:rsid w:val="002B7299"/>
    <w:rsid w:val="002C10A6"/>
    <w:rsid w:val="002C2EA7"/>
    <w:rsid w:val="002C3F0A"/>
    <w:rsid w:val="002C4E1D"/>
    <w:rsid w:val="002C66D0"/>
    <w:rsid w:val="002C6F0D"/>
    <w:rsid w:val="002D0C7C"/>
    <w:rsid w:val="002D3C0A"/>
    <w:rsid w:val="002D7C0E"/>
    <w:rsid w:val="002E2509"/>
    <w:rsid w:val="002F6F85"/>
    <w:rsid w:val="00301382"/>
    <w:rsid w:val="00302761"/>
    <w:rsid w:val="003055AF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5239"/>
    <w:rsid w:val="00345FFC"/>
    <w:rsid w:val="0034621C"/>
    <w:rsid w:val="003505A2"/>
    <w:rsid w:val="003511C7"/>
    <w:rsid w:val="00353CFC"/>
    <w:rsid w:val="003579D4"/>
    <w:rsid w:val="00360E50"/>
    <w:rsid w:val="00361C2F"/>
    <w:rsid w:val="003708D6"/>
    <w:rsid w:val="0037345A"/>
    <w:rsid w:val="0037393D"/>
    <w:rsid w:val="00374064"/>
    <w:rsid w:val="003843DA"/>
    <w:rsid w:val="00387D7F"/>
    <w:rsid w:val="00397DA7"/>
    <w:rsid w:val="003A3611"/>
    <w:rsid w:val="003A72C5"/>
    <w:rsid w:val="003B3255"/>
    <w:rsid w:val="003B423D"/>
    <w:rsid w:val="003B4535"/>
    <w:rsid w:val="003B76D3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3F75E6"/>
    <w:rsid w:val="0040014C"/>
    <w:rsid w:val="004039F2"/>
    <w:rsid w:val="00412E3F"/>
    <w:rsid w:val="004152D2"/>
    <w:rsid w:val="0041645E"/>
    <w:rsid w:val="004208C6"/>
    <w:rsid w:val="004221D0"/>
    <w:rsid w:val="00425803"/>
    <w:rsid w:val="00425BEE"/>
    <w:rsid w:val="0043161D"/>
    <w:rsid w:val="00440A89"/>
    <w:rsid w:val="004410EB"/>
    <w:rsid w:val="00444585"/>
    <w:rsid w:val="0045293F"/>
    <w:rsid w:val="00454C4D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A381F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4E7956"/>
    <w:rsid w:val="004F5289"/>
    <w:rsid w:val="00500203"/>
    <w:rsid w:val="005003A7"/>
    <w:rsid w:val="0050391F"/>
    <w:rsid w:val="00505D26"/>
    <w:rsid w:val="005076BF"/>
    <w:rsid w:val="0051151B"/>
    <w:rsid w:val="005120B0"/>
    <w:rsid w:val="00514494"/>
    <w:rsid w:val="005202CD"/>
    <w:rsid w:val="00522B4B"/>
    <w:rsid w:val="00522F84"/>
    <w:rsid w:val="00530E4F"/>
    <w:rsid w:val="005316C2"/>
    <w:rsid w:val="005317AA"/>
    <w:rsid w:val="00536840"/>
    <w:rsid w:val="005418AC"/>
    <w:rsid w:val="00545E8C"/>
    <w:rsid w:val="005505C2"/>
    <w:rsid w:val="0055550A"/>
    <w:rsid w:val="00562BA0"/>
    <w:rsid w:val="00567265"/>
    <w:rsid w:val="0057091B"/>
    <w:rsid w:val="00572C22"/>
    <w:rsid w:val="00575320"/>
    <w:rsid w:val="0058075A"/>
    <w:rsid w:val="0058154D"/>
    <w:rsid w:val="005879FE"/>
    <w:rsid w:val="00587BA7"/>
    <w:rsid w:val="00592B8B"/>
    <w:rsid w:val="005935A6"/>
    <w:rsid w:val="005940E6"/>
    <w:rsid w:val="005A0A76"/>
    <w:rsid w:val="005A24E2"/>
    <w:rsid w:val="005A5333"/>
    <w:rsid w:val="005A6092"/>
    <w:rsid w:val="005B31FD"/>
    <w:rsid w:val="005B340E"/>
    <w:rsid w:val="005B4BC9"/>
    <w:rsid w:val="005B51ED"/>
    <w:rsid w:val="005C03C5"/>
    <w:rsid w:val="005C0D5C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3B2D"/>
    <w:rsid w:val="0062479B"/>
    <w:rsid w:val="00627069"/>
    <w:rsid w:val="0062755D"/>
    <w:rsid w:val="0063041F"/>
    <w:rsid w:val="0063070A"/>
    <w:rsid w:val="00630FA9"/>
    <w:rsid w:val="0063484D"/>
    <w:rsid w:val="0064400A"/>
    <w:rsid w:val="006443C5"/>
    <w:rsid w:val="00651950"/>
    <w:rsid w:val="00653595"/>
    <w:rsid w:val="00656506"/>
    <w:rsid w:val="00662107"/>
    <w:rsid w:val="00664297"/>
    <w:rsid w:val="00667918"/>
    <w:rsid w:val="006726BD"/>
    <w:rsid w:val="00681572"/>
    <w:rsid w:val="006820B6"/>
    <w:rsid w:val="006912FF"/>
    <w:rsid w:val="00697D30"/>
    <w:rsid w:val="006B07E8"/>
    <w:rsid w:val="006B6022"/>
    <w:rsid w:val="006B6BA3"/>
    <w:rsid w:val="006B75C3"/>
    <w:rsid w:val="006B7E02"/>
    <w:rsid w:val="006C0A38"/>
    <w:rsid w:val="006C165A"/>
    <w:rsid w:val="006C1C5D"/>
    <w:rsid w:val="006C3980"/>
    <w:rsid w:val="006D2A3F"/>
    <w:rsid w:val="006E2A72"/>
    <w:rsid w:val="006F118E"/>
    <w:rsid w:val="006F30EE"/>
    <w:rsid w:val="006F5A69"/>
    <w:rsid w:val="007019DF"/>
    <w:rsid w:val="007020BE"/>
    <w:rsid w:val="00703BCB"/>
    <w:rsid w:val="00707613"/>
    <w:rsid w:val="00715280"/>
    <w:rsid w:val="00716B3F"/>
    <w:rsid w:val="00725DC3"/>
    <w:rsid w:val="00732E62"/>
    <w:rsid w:val="0074044F"/>
    <w:rsid w:val="00742ACB"/>
    <w:rsid w:val="00744233"/>
    <w:rsid w:val="007455CD"/>
    <w:rsid w:val="007457B5"/>
    <w:rsid w:val="00763781"/>
    <w:rsid w:val="007764A3"/>
    <w:rsid w:val="00785338"/>
    <w:rsid w:val="007A6977"/>
    <w:rsid w:val="007A6B6C"/>
    <w:rsid w:val="007B1906"/>
    <w:rsid w:val="007B301A"/>
    <w:rsid w:val="007B480F"/>
    <w:rsid w:val="007C23DC"/>
    <w:rsid w:val="007C3F7C"/>
    <w:rsid w:val="007C51AF"/>
    <w:rsid w:val="007D3B88"/>
    <w:rsid w:val="007E2A3F"/>
    <w:rsid w:val="007E7251"/>
    <w:rsid w:val="007E7B37"/>
    <w:rsid w:val="007F2C1B"/>
    <w:rsid w:val="007F3F84"/>
    <w:rsid w:val="007F456A"/>
    <w:rsid w:val="007F4D2A"/>
    <w:rsid w:val="007F584D"/>
    <w:rsid w:val="00800C82"/>
    <w:rsid w:val="00801C28"/>
    <w:rsid w:val="00802D18"/>
    <w:rsid w:val="00805ADC"/>
    <w:rsid w:val="00807A23"/>
    <w:rsid w:val="0081457D"/>
    <w:rsid w:val="00814C84"/>
    <w:rsid w:val="00816D25"/>
    <w:rsid w:val="008171CE"/>
    <w:rsid w:val="00821AE2"/>
    <w:rsid w:val="00824749"/>
    <w:rsid w:val="00826999"/>
    <w:rsid w:val="008302FD"/>
    <w:rsid w:val="00830D2B"/>
    <w:rsid w:val="00831801"/>
    <w:rsid w:val="00832AD1"/>
    <w:rsid w:val="0083321D"/>
    <w:rsid w:val="00841C3B"/>
    <w:rsid w:val="00842B97"/>
    <w:rsid w:val="008433C7"/>
    <w:rsid w:val="00844A9A"/>
    <w:rsid w:val="008454F0"/>
    <w:rsid w:val="0084644C"/>
    <w:rsid w:val="008471E3"/>
    <w:rsid w:val="00847555"/>
    <w:rsid w:val="00850E57"/>
    <w:rsid w:val="00851183"/>
    <w:rsid w:val="00853416"/>
    <w:rsid w:val="00854099"/>
    <w:rsid w:val="00854F3F"/>
    <w:rsid w:val="00860E0B"/>
    <w:rsid w:val="00870012"/>
    <w:rsid w:val="0087244A"/>
    <w:rsid w:val="00880F81"/>
    <w:rsid w:val="008822ED"/>
    <w:rsid w:val="0088670F"/>
    <w:rsid w:val="00887CB6"/>
    <w:rsid w:val="00892204"/>
    <w:rsid w:val="008922C3"/>
    <w:rsid w:val="008967A2"/>
    <w:rsid w:val="008A23CF"/>
    <w:rsid w:val="008B0562"/>
    <w:rsid w:val="008B0C59"/>
    <w:rsid w:val="008C43EF"/>
    <w:rsid w:val="008C579E"/>
    <w:rsid w:val="008D54CC"/>
    <w:rsid w:val="008E2C1D"/>
    <w:rsid w:val="008E2ED5"/>
    <w:rsid w:val="008E3E56"/>
    <w:rsid w:val="008F3B1B"/>
    <w:rsid w:val="008F3DFF"/>
    <w:rsid w:val="008F63FB"/>
    <w:rsid w:val="00900D82"/>
    <w:rsid w:val="00901AED"/>
    <w:rsid w:val="009042AE"/>
    <w:rsid w:val="009125DD"/>
    <w:rsid w:val="00920FFC"/>
    <w:rsid w:val="00922584"/>
    <w:rsid w:val="00924020"/>
    <w:rsid w:val="00925178"/>
    <w:rsid w:val="0092597D"/>
    <w:rsid w:val="00926BD6"/>
    <w:rsid w:val="00927C27"/>
    <w:rsid w:val="00931560"/>
    <w:rsid w:val="00935A51"/>
    <w:rsid w:val="00944197"/>
    <w:rsid w:val="009466BB"/>
    <w:rsid w:val="00950CD7"/>
    <w:rsid w:val="00951A3E"/>
    <w:rsid w:val="009705B6"/>
    <w:rsid w:val="00972B73"/>
    <w:rsid w:val="00973AAB"/>
    <w:rsid w:val="009747A5"/>
    <w:rsid w:val="00977537"/>
    <w:rsid w:val="00977C53"/>
    <w:rsid w:val="0098667D"/>
    <w:rsid w:val="009929B5"/>
    <w:rsid w:val="009B1E19"/>
    <w:rsid w:val="009B22E4"/>
    <w:rsid w:val="009B35A5"/>
    <w:rsid w:val="009B4FCA"/>
    <w:rsid w:val="009B64ED"/>
    <w:rsid w:val="009B7C44"/>
    <w:rsid w:val="009C35BF"/>
    <w:rsid w:val="009C39ED"/>
    <w:rsid w:val="009C5811"/>
    <w:rsid w:val="009D03CB"/>
    <w:rsid w:val="009D5E6E"/>
    <w:rsid w:val="009D70B9"/>
    <w:rsid w:val="009D7A65"/>
    <w:rsid w:val="009E1F6E"/>
    <w:rsid w:val="009E5A7F"/>
    <w:rsid w:val="009E7683"/>
    <w:rsid w:val="009F19EB"/>
    <w:rsid w:val="009F61DD"/>
    <w:rsid w:val="009F67EC"/>
    <w:rsid w:val="00A05E19"/>
    <w:rsid w:val="00A0704B"/>
    <w:rsid w:val="00A07EB0"/>
    <w:rsid w:val="00A12CF3"/>
    <w:rsid w:val="00A16446"/>
    <w:rsid w:val="00A219F7"/>
    <w:rsid w:val="00A25AE7"/>
    <w:rsid w:val="00A25E45"/>
    <w:rsid w:val="00A3479F"/>
    <w:rsid w:val="00A36A57"/>
    <w:rsid w:val="00A40B64"/>
    <w:rsid w:val="00A470BE"/>
    <w:rsid w:val="00A5199D"/>
    <w:rsid w:val="00A53F33"/>
    <w:rsid w:val="00A60867"/>
    <w:rsid w:val="00A60D10"/>
    <w:rsid w:val="00A60F22"/>
    <w:rsid w:val="00A65F53"/>
    <w:rsid w:val="00A75A98"/>
    <w:rsid w:val="00A77712"/>
    <w:rsid w:val="00A81F30"/>
    <w:rsid w:val="00A85FB4"/>
    <w:rsid w:val="00A86D2D"/>
    <w:rsid w:val="00A93F9D"/>
    <w:rsid w:val="00A962E5"/>
    <w:rsid w:val="00AA3EF7"/>
    <w:rsid w:val="00AA3F30"/>
    <w:rsid w:val="00AA53FE"/>
    <w:rsid w:val="00AA5446"/>
    <w:rsid w:val="00AA6950"/>
    <w:rsid w:val="00AB14EF"/>
    <w:rsid w:val="00AC5174"/>
    <w:rsid w:val="00AC5960"/>
    <w:rsid w:val="00AD1D8A"/>
    <w:rsid w:val="00AD61C0"/>
    <w:rsid w:val="00AE0D86"/>
    <w:rsid w:val="00AE4D78"/>
    <w:rsid w:val="00AE5BB3"/>
    <w:rsid w:val="00AF1204"/>
    <w:rsid w:val="00AF532C"/>
    <w:rsid w:val="00B03672"/>
    <w:rsid w:val="00B1082B"/>
    <w:rsid w:val="00B15C06"/>
    <w:rsid w:val="00B17CA6"/>
    <w:rsid w:val="00B2248D"/>
    <w:rsid w:val="00B2329B"/>
    <w:rsid w:val="00B2417F"/>
    <w:rsid w:val="00B35B0C"/>
    <w:rsid w:val="00B42094"/>
    <w:rsid w:val="00B546BB"/>
    <w:rsid w:val="00B55A36"/>
    <w:rsid w:val="00B6127A"/>
    <w:rsid w:val="00B63A83"/>
    <w:rsid w:val="00B673E4"/>
    <w:rsid w:val="00B86B39"/>
    <w:rsid w:val="00B91526"/>
    <w:rsid w:val="00B9397F"/>
    <w:rsid w:val="00B97B64"/>
    <w:rsid w:val="00BA69FB"/>
    <w:rsid w:val="00BB0DB8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317"/>
    <w:rsid w:val="00BE6581"/>
    <w:rsid w:val="00BF0092"/>
    <w:rsid w:val="00BF34CB"/>
    <w:rsid w:val="00BF6945"/>
    <w:rsid w:val="00C025B8"/>
    <w:rsid w:val="00C06275"/>
    <w:rsid w:val="00C11C8A"/>
    <w:rsid w:val="00C12F76"/>
    <w:rsid w:val="00C13580"/>
    <w:rsid w:val="00C1435A"/>
    <w:rsid w:val="00C15B67"/>
    <w:rsid w:val="00C22C2E"/>
    <w:rsid w:val="00C23BD6"/>
    <w:rsid w:val="00C25D86"/>
    <w:rsid w:val="00C34852"/>
    <w:rsid w:val="00C35E08"/>
    <w:rsid w:val="00C47270"/>
    <w:rsid w:val="00C50F3A"/>
    <w:rsid w:val="00C5567B"/>
    <w:rsid w:val="00C561A3"/>
    <w:rsid w:val="00C56613"/>
    <w:rsid w:val="00C57305"/>
    <w:rsid w:val="00C60A53"/>
    <w:rsid w:val="00C630F0"/>
    <w:rsid w:val="00C647D5"/>
    <w:rsid w:val="00C65E38"/>
    <w:rsid w:val="00C6723A"/>
    <w:rsid w:val="00C810C8"/>
    <w:rsid w:val="00C82774"/>
    <w:rsid w:val="00C85CCC"/>
    <w:rsid w:val="00C90DE4"/>
    <w:rsid w:val="00C95250"/>
    <w:rsid w:val="00CA18E8"/>
    <w:rsid w:val="00CA7F24"/>
    <w:rsid w:val="00CB3B48"/>
    <w:rsid w:val="00CB7650"/>
    <w:rsid w:val="00CC2B40"/>
    <w:rsid w:val="00CD205F"/>
    <w:rsid w:val="00CD2680"/>
    <w:rsid w:val="00CD6FFE"/>
    <w:rsid w:val="00CD7DDC"/>
    <w:rsid w:val="00CE4E66"/>
    <w:rsid w:val="00CE5F57"/>
    <w:rsid w:val="00CE725C"/>
    <w:rsid w:val="00CF0C5A"/>
    <w:rsid w:val="00CF20E7"/>
    <w:rsid w:val="00CF274B"/>
    <w:rsid w:val="00CF5086"/>
    <w:rsid w:val="00D0374C"/>
    <w:rsid w:val="00D07A66"/>
    <w:rsid w:val="00D125DE"/>
    <w:rsid w:val="00D1348A"/>
    <w:rsid w:val="00D209C2"/>
    <w:rsid w:val="00D23C5F"/>
    <w:rsid w:val="00D324D7"/>
    <w:rsid w:val="00D33237"/>
    <w:rsid w:val="00D33929"/>
    <w:rsid w:val="00D37D73"/>
    <w:rsid w:val="00D410B4"/>
    <w:rsid w:val="00D44300"/>
    <w:rsid w:val="00D527B8"/>
    <w:rsid w:val="00D539FA"/>
    <w:rsid w:val="00D543BF"/>
    <w:rsid w:val="00D54524"/>
    <w:rsid w:val="00D55BB8"/>
    <w:rsid w:val="00D567A5"/>
    <w:rsid w:val="00D575E3"/>
    <w:rsid w:val="00D5775B"/>
    <w:rsid w:val="00D57A1D"/>
    <w:rsid w:val="00D62996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5119"/>
    <w:rsid w:val="00DF6ACC"/>
    <w:rsid w:val="00E06B66"/>
    <w:rsid w:val="00E100BE"/>
    <w:rsid w:val="00E163C5"/>
    <w:rsid w:val="00E240E2"/>
    <w:rsid w:val="00E2557A"/>
    <w:rsid w:val="00E26554"/>
    <w:rsid w:val="00E27410"/>
    <w:rsid w:val="00E40372"/>
    <w:rsid w:val="00E54C9A"/>
    <w:rsid w:val="00E62D1F"/>
    <w:rsid w:val="00E710C3"/>
    <w:rsid w:val="00E731D5"/>
    <w:rsid w:val="00E7483C"/>
    <w:rsid w:val="00E804B3"/>
    <w:rsid w:val="00E82ACE"/>
    <w:rsid w:val="00E83A77"/>
    <w:rsid w:val="00E905AB"/>
    <w:rsid w:val="00E926E5"/>
    <w:rsid w:val="00E942F7"/>
    <w:rsid w:val="00E949DF"/>
    <w:rsid w:val="00E9526C"/>
    <w:rsid w:val="00E95718"/>
    <w:rsid w:val="00E96A11"/>
    <w:rsid w:val="00EA07F6"/>
    <w:rsid w:val="00EA170E"/>
    <w:rsid w:val="00EA1BC8"/>
    <w:rsid w:val="00EA4358"/>
    <w:rsid w:val="00EB071B"/>
    <w:rsid w:val="00EB51B1"/>
    <w:rsid w:val="00EB751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48BF"/>
    <w:rsid w:val="00F02E00"/>
    <w:rsid w:val="00F03E4A"/>
    <w:rsid w:val="00F04575"/>
    <w:rsid w:val="00F05396"/>
    <w:rsid w:val="00F07ADE"/>
    <w:rsid w:val="00F07D0D"/>
    <w:rsid w:val="00F10DC6"/>
    <w:rsid w:val="00F13E23"/>
    <w:rsid w:val="00F21488"/>
    <w:rsid w:val="00F26E6E"/>
    <w:rsid w:val="00F30454"/>
    <w:rsid w:val="00F31951"/>
    <w:rsid w:val="00F45EAC"/>
    <w:rsid w:val="00F474F8"/>
    <w:rsid w:val="00F47ADC"/>
    <w:rsid w:val="00F50736"/>
    <w:rsid w:val="00F61D02"/>
    <w:rsid w:val="00F6322D"/>
    <w:rsid w:val="00F6451B"/>
    <w:rsid w:val="00F7219B"/>
    <w:rsid w:val="00F74D22"/>
    <w:rsid w:val="00F83D8B"/>
    <w:rsid w:val="00F871B3"/>
    <w:rsid w:val="00F910EE"/>
    <w:rsid w:val="00F9443C"/>
    <w:rsid w:val="00F9494A"/>
    <w:rsid w:val="00FA340B"/>
    <w:rsid w:val="00FA3799"/>
    <w:rsid w:val="00FA395B"/>
    <w:rsid w:val="00FA5E5E"/>
    <w:rsid w:val="00FA5E98"/>
    <w:rsid w:val="00FB1BFB"/>
    <w:rsid w:val="00FB61E2"/>
    <w:rsid w:val="00FC5CD7"/>
    <w:rsid w:val="00FC72F2"/>
    <w:rsid w:val="00FD1785"/>
    <w:rsid w:val="00FD2F1F"/>
    <w:rsid w:val="00FE2585"/>
    <w:rsid w:val="00FE54DA"/>
    <w:rsid w:val="00FE760A"/>
    <w:rsid w:val="00FE7AE1"/>
    <w:rsid w:val="00FF2DCC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9B68F-6C7A-4709-A741-28006A07B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11873</TotalTime>
  <Pages>4</Pages>
  <Words>1672</Words>
  <Characters>9034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165</cp:revision>
  <cp:lastPrinted>2025-02-27T13:26:00Z</cp:lastPrinted>
  <dcterms:created xsi:type="dcterms:W3CDTF">2019-02-18T12:59:00Z</dcterms:created>
  <dcterms:modified xsi:type="dcterms:W3CDTF">2026-05-11T10:54:00Z</dcterms:modified>
</cp:coreProperties>
</file>